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СЧЕТНАЯ ПАЛАТА ПОЛЕВСКОГО ГОРОДСКОГО ОКРУГА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____________________________________________________________________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ИНФОРМАЦИЯ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ОБ ОСНОВНЫХ ИТОГАХ КОНТРОЛЬНОГО МЕРОПРИЯТИЯ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Счетной палатой Полевского городского округа в соответствии с пунктом 1 раздела 1 плана работы Счётной палаты Полевского городского округа на 2018 год, утвержденного распоряжением Счетной палаты Полевского городского округа от 22.12.2017 № 96 (с изменения), распоряжением Счетной палаты Полевского городского округа от 19.01.2018 № 11 «О проведении контрольного мероприятия» (с изменениями) проведено контрольное мероприятие «Проверка целевого и эффективного использования средств местного бюджета, выделенных в 2017 году МБОУ ДО «Детско-юношеская спортивная школа» Полевского городского округа».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u w:val="single"/>
        </w:rPr>
        <w:t>Цели контрольного мероприятия: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Проверка законности предоставления и использования средств субсидии в 2017 году, выделенных муниципальному бюджетному образовательному учреждению дополнительного образования детей Полевского городского округа «Детско-юношеская спортивная школа», на финансовое обеспечение муниципального задания.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Оценка эффективности предоставления и результативности использования субсидии на финансовое обеспечение муниципального задания.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 Проверка законности предоставления и использования средств субсидии в 2017 году на иные цели, выделенных муниципальному бюджетному образовательному учреждению дополнительного образования детей Полевского городского округа «Детско-юношеская спортивная школа».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u w:val="single"/>
        </w:rPr>
        <w:t>Объекты контрольного мероприятия:</w:t>
      </w:r>
      <w:r>
        <w:rPr>
          <w:rFonts w:ascii="Verdana" w:hAnsi="Verdana" w:cs="Tahoma"/>
          <w:color w:val="000000"/>
        </w:rPr>
        <w:t>муниципальное бюджетное образовательное учреждение дополнительного образования «Детско-юношеская спортивная школа» Полевского городского округа, орган местного самоуправления Администрация Полевского городского округа.</w:t>
      </w:r>
    </w:p>
    <w:p w:rsidR="0005208B" w:rsidRDefault="0005208B" w:rsidP="0005208B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результатам контрольного мероприятия Счетной палатой Полевского городского округа составлены акты: от 26.04.2018 № 9 на объекте МБОУ ДО «Детско-юношеская спортивная школа» ПГО, от 26.04.2018 № 10 на объекте ОМС Администрация ПГО.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В установленный срок пояснения и замечания к акту проверки ОМС Администрация ПГО не поступили. Возражения директора МБОУ ДО «ДЮСШ» ПГО от 18.05.2018 года и заключение Счетной палаты ПГО от 09.06.2018 года на указанные возражения приобщены к акту, включены </w:t>
      </w:r>
      <w:r>
        <w:rPr>
          <w:rFonts w:ascii="Verdana" w:hAnsi="Verdana" w:cs="Tahoma"/>
          <w:color w:val="000000"/>
        </w:rPr>
        <w:lastRenderedPageBreak/>
        <w:t>в материалы контрольного мероприятия и учтены при составлении отчета.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результате проведенного контрольного мероприятия выявлено: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Объем проверенных средств по расходам бюджета составил 18 488 120,0 руб.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Администрацией Полевского городского округа не сформирован и не утвержден ведомственный перечень муниципальных услуг и работ, оказываемых (выполняемых) в качестве основных видов деятельности муниципальным бюджетным образовательным учреждением дополнительного образования детей Полевского городского округа «Детско-юношеская спортивная школа», применяемый при формировании муниципального задания на 2017 год и плановый период 2018 и 2019 годов, что является нарушением постановления Администрации Полевского городского округа от 30.07.2015 № 301-ПА.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 Ведомственный перечень, утвержденный постановлением Администрации Полевского городского округа от 31.08.2015 № 403-ПА, применяемый при формировании муниципального задания на 2016 год, сформирован Администрацией Полевского городского округа не в соответствии с базовыми (отраслевыми) перечнями государственных и муниципальных услуг и работ, утвержденными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что является нарушением пункта 3.1. статьи 69.2 Бюджетного кодекса Российской Федерации.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 Муниципальное задание на 2017 год и плановый период 2018 и 2019 годов МБОУ ДОД ПГО «ДЮСШ» сформировано Администрацией Полевского городского округа в отсутствие соответствующего утвержденного ведомственного перечня муниципальных услуг (работ), оказываемых (выполняемых) муниципальным учреждением в качестве основных видов деятельности, что является нарушением пунктов 3 и 3.1 статьи 69.2 Бюджетного кодекса Российской Федерации и пункта 6 Порядка формирования муниципального задания на оказание муниципальных услуг (выполнение работ) в отношении муниципальных учреждений Полевского городского округа и финансового обеспечения выполнения муниципального задания, утвержденного постановлением Администрации Полевского городского округа от 25.01.2016 № 18-ПА.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5. В Порядке формирования муниципального задания, утвержденного постановлением Администрации Полевского городского округа от 25.01.2016 года № 18-ПА, не установлены правила и сроки изменения муниципального задания, сроки и объемы перечисления субсидии на финансовое обеспечение выполнения муниципального задания, правила и сроки возврата субсидии в объеме, который соответствует показателям муниципального задания, которые не были достигнуты, и правила осуществления контроля за выполнением муниципального задания муниципальным учреждением органами местного самоуправления, </w:t>
      </w:r>
      <w:r>
        <w:rPr>
          <w:rFonts w:ascii="Verdana" w:hAnsi="Verdana" w:cs="Tahoma"/>
          <w:color w:val="000000"/>
        </w:rPr>
        <w:lastRenderedPageBreak/>
        <w:t>осуществляющими функции и полномочия учредителя, что противоречит требованиям пункта 5 статьи 69.2 Бюджетного кодекса Российской Федерации.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 В муниципальное задание МБОУ ДОД «ДЮСШ» на 2017 год и плановый период 2018 и 2019 годов Администрацией Полевского городского округа не включены услуги по реализации программ дополнительного образования спортивной направленности, относящиеся в соответствии с Уставом МБОУ ДОД «ДЮСШ» к основному виду деятельности учреждения, и включены работы, не предусмотренные в качестве основных видов деятельности Уставом учреждения, что является нарушением пункта 3 статьи 69.2 Бюджетного кодекса Российской Федерации и пункта 2 Порядка формирования муниципального задания, утвержденного постановлением Администрации Полевского городского округа от 25.01.2016 года № 18-ПА.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7. В нарушение пунктов 2 и 4 статьи 69.2, абз. 1 п. 1 ст. 78.1Бюджетного кодекса Российской Федерации, Порядка формирования муниципального задания на оказание муниципальных услуг (выполнение работ) в отношении муниципальных учреждений Полевского городского округа и финансового обеспечения выполнения муниципального задания, утвержденного постановлением Администрации ПГО от 25.01.2016 года № 18-ПА, объем финансового обеспечения выполнения муниципального задания и объем субсидии на выполнение муниципального задания МБОУ ДОД ПГО «ДЮСШ» определены в отсутствие утвержденных нормативных затрат на оказание муниципальных услуг.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8. В нарушение пункта 1 статьи 162, пункта 3 статьи 219 Бюджетного кодекса РФ, пункта 10 Порядка предоставления субсидий на иные цели, Администрацией ПГО заключены Соглашения о предоставлении субсидий на иные цели от 22.02.2017 года и от 13.11.2017 года в отсутствие утвержденных лимитов бюджетных обязательств.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9. В нарушение постановления Главы Полевского городского округа от 24.10.2011 № 2738 Администрацией Полевского городского округа не утверждены графики проведения камеральных и выездных проверок на 2017 год, проверки деятельности МБОУ ДО «ДЮСШ» ПГО не проводились.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10. В таблицу 4 постановления Администрации ПГО от 10.06.2015 № 230-ПА «Об утверждении нормы расходов средств муниципальных учреждений Полевского городского округа на проведение физкультурных и спортивно-массовых мероприятий, включенных в календарный план (перечень) спортивно-массовых и физкультурно-оздоровительных мероприятий Полевского городского округа» включены судейские категории, неустановленные Федеральным законом от 04.12.2007 № 329-ФЗ «О физической культуре и спорте в Российской Федерации», а именно спортивный судья международной категории и спортивный судья без категории.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11. По итогам контрольного мероприятия установлено, что МБОУ ДО «ДЮСШ» ПГО не в соответствии с целевым назначением израсходованы средства субсидии на финансовое обеспечение выполнения муниципального задания в сумме 752 187,28 руб., связанные с оплатой задолженности 2016 года по коммунальным услугам, по удержаниям из заработной платы и по начислениям на оплату труда за 2016 год, что является нарушением пунктов 3, 4 статьи 69.2, абзаца 3 пункта 1 статьи 78.1 Бюджетного кодекса РФ, пункта 2.3.4 Соглашения о порядке и условиях предоставления субсидии на финансовое обеспечение выполнения муниципального задания от 09.01.2017 года.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12. По итогам контрольного мероприятия установлено, что МБОУ ДО «ДЮСШ» ПГО не в соответствии с целевым назначением израсходованы средства субсидии, выделенные на организацию и проведение в соответствии с календарным планом физкультурно-оздоровительных и спортивных мероприятий, на общую сумму 198 615,0 руб., которые направлены на оплату расходов по мероприятиям, не включенным в календарный план на 2017 год, в том числе в сумме 44 000,0 руб. оплачены транспортные расходы и в сумме 154 615,0 руб. произведены расходы на питание спортсменов и тренеров, оплату заявочных взносов, книг, наградной продукции (медалей, кубков и подарочных наборов), что является нарушением абзаца 4 пункта 1 статьи 78.1 Бюджетного кодекса РФ.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13. По итогам контрольного мероприятия установлено, что МБОУ ДО «ДЮСШ» ПГО не правомерно израсходованы средства субсидии на организацию и проведение в соответствии с календарным планом физкультурно-оздоровительных и спортивных мероприятий в сумме 24 142,0 руб., связанные с оплатой питания комендантов, контролеров и тренеров, не предусмотренные постановлением Администрации ПГО от 10.06.2015 года № 230-ПА «Об утверждении норм расходов средств муниципальных учреждений Полевского городского округа на проведение физкультурных и спортивно-массовых мероприятий, включенных в календарный план (перечень) спортивно-массовых и физкультурно-оздоровительных мероприятий Полевского городского округа», а также не соблюдались утвержденные данным постановлением нормы расходования средств, связанные с оплатой стоимости питания и приобретения памятных призов, наградной атрибутики.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14. МБОУ ДО «ДЮСШ» ПГО не в полном объеме выполнено муниципальное задание на 2017 год и на плановый период 2018 и 2019 годов по оказанию двух установленных муниципальным заданием муниципальных услуг из двух и по выполнению двух из девяти установленных муниципальным заданием работ, что является нарушением пункта 6 статьи 69.2 Бюджетного кодекса РФ и условий предоставления субсидий, установленных п. 2.3.4 Соглашения о порядке и условиях предоставления субсидии на финансовое обеспечение выполнения муниципального задания от 09.01.2017 года, в части невыполнения требований к объему и качеству оказания муниципальных услуг.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15. Годовой отчет МБОУ ДО «ДЮСШ» ПГО о выполнении муниципального задания на 2017 год и плановый период 2018 и 2019 годов от 19.01.2018 года содержит недостоверные сведения в части фактического значения за 2017 год по качеству и объему оказанных муниципальных услуг.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16. МБОУ ДО «ДЮСШ» ПГО в 2016 и 2017 годах не достигнут установленный целевой показатель соотношения средней заработной платы педагогических работников учреждений дополнительного образования к средней заработной плате учителей в Полевском городском округе, также завышена доля работников административно-управленческого и вспомогательного персонала в общей численности работников учреждений дополнительного образования.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17. МБОУ ДО «ДЮСШ» ПГО допущены процедурные нарушения порядка составления и утверждения плана финансово-хозяйственной деятельности, выразившиеся в составлении плана ФХД на финансовый год, а не на финансовый год и плановый период в соответствии с решением Думы ПГО от 20.12.2016 № 606 «О бюджете Полевского городского округа на 2017 год и плановый период 2018 и 2019 годов», также в плане ФХД на 2017 год от 29.12.2017 года не отражен остаток средств на счете на начало года в сумме 28 551,19 руб..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18. Установлены нарушения ведения бухгалтерского учета, составления и представления бухгалтерской отчетности, в том числе нарушения требований при формировании учетной политики; требований, предъявляемых к оформлению фактов хозяйственной жизни первичными учетными документами на сумму 225 315,0 руб.; к регистрам бухгалтерского учета; к проведению инвентаризации активов и обязательств; общих требований к бухгалтерской отчетности; требований, предъявляемых к применению правил ведения бухгалтерского учета и составлению бухгалтерской отчетности; грубое нарушение правил ведения бухгалтерского учета, выразившееся в искажении любой статьи (строки) формы бухгалтерской отчетности не менее чем на 10 процентов, на сумму 752 771,06 руб.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19. Наименование и Устав МБОУ ДОД «ДЮСШ» ПГО приведены в соответствие с частью 5 статьи 108 Федерального закона от 29.12.2012 № 273-ФЗ "Об образовании в Российской Федерации" в нарушение установленного срока.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20. Лицензия на осуществление образовательной деятельности переоформлена МБОУ ДО «ДЮСШ» ПГО 08.11.2017 года в нарушение срока, установленного частью 9 статьи 108 Федерального закона от 29.12.2012 № 273-ФЗ "Об образовании в Российской Федерации".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21. В нарушение пункта 3.3 статьи 32 Федерального закона от 12.01.1996 г. № 7-ФЗ «О некоммерческих организациях», пунктов 2 и 3 статьи 29 Федерального закона от 29.12.2012 года № 273-ФЗ «Об образовании в Российской Федерации» МБОУ ДО «ДЮСШ» ПГО не обеспечена в полном объеме открытость и доступность информации в сети Интернет (по результатам контрольного мероприятия замечания </w:t>
      </w:r>
      <w:r>
        <w:rPr>
          <w:rFonts w:ascii="Verdana" w:hAnsi="Verdana" w:cs="Tahoma"/>
          <w:color w:val="000000"/>
        </w:rPr>
        <w:lastRenderedPageBreak/>
        <w:t>частично устранены – обновлены Устав в новой редакции и лицензия на осуществление образовательной деятельности), не сформирован отчет о результатах самообследования.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22. В нарушение ст. 8.1., 131, 164 Гражданского кодекса РФ, статьи 4 Федерального закона от 21.07.1997 № 122-ФЗ «О государственной регистрации прав на недвижимое имущество и сделок с ним», части 6 статьи 1 Федерального закона от 13.07.2015 № 218-ФЗ «О государственной регистрации недвижимости» Учреждением не осуществлена государственная регистрация прав оперативного управления в отношении двух объектов: база отдыха «Молодежная» и гаражный бокс по ул. Нахимова, 15.</w:t>
      </w:r>
    </w:p>
    <w:p w:rsidR="0005208B" w:rsidRDefault="0005208B" w:rsidP="0005208B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Отчет о результатах контрольного мероприятия утвержден распоряжением Счетной палаты Полевского городского округа от 09.06.2018 № 41.</w:t>
      </w:r>
    </w:p>
    <w:p w:rsidR="0005208B" w:rsidRDefault="0005208B" w:rsidP="0005208B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фактам выявленных нарушений и недостатков Счетной палатой Полевского городского округа направлены директору муниципального бюджетного образовательного учреждения дополнительного образования «Детско-юношеская спортивная школа» Полевского городского округа и Главе Полевского городского округа представления с требованиями по недопущению выявленных нарушений и недостатков.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Инспектор Счетной палаты</w:t>
      </w:r>
    </w:p>
    <w:p w:rsidR="0005208B" w:rsidRDefault="0005208B" w:rsidP="0005208B">
      <w:pPr>
        <w:pStyle w:val="a3"/>
        <w:shd w:val="clear" w:color="auto" w:fill="FFFFFF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Полевского городского округа                                                             А.А. Кетова</w:t>
      </w:r>
    </w:p>
    <w:p w:rsidR="00A602E7" w:rsidRDefault="00A602E7">
      <w:bookmarkStart w:id="0" w:name="_GoBack"/>
      <w:bookmarkEnd w:id="0"/>
    </w:p>
    <w:sectPr w:rsidR="00A6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4A"/>
    <w:rsid w:val="0005208B"/>
    <w:rsid w:val="0062374A"/>
    <w:rsid w:val="00A6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0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2151</Words>
  <Characters>12267</Characters>
  <Application>Microsoft Office Word</Application>
  <DocSecurity>0</DocSecurity>
  <Lines>102</Lines>
  <Paragraphs>28</Paragraphs>
  <ScaleCrop>false</ScaleCrop>
  <Company/>
  <LinksUpToDate>false</LinksUpToDate>
  <CharactersWithSpaces>14390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2026-03-21T16:30:00Z</dcterms:created>
  <dcterms:modified xsi:type="dcterms:W3CDTF">2026-03-21T16:30:00Z</dcterms:modified>
</cp:coreProperties>
</file>