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E80" w:rsidRPr="00943C19" w:rsidRDefault="00E76E80" w:rsidP="00E76E80">
      <w:pPr>
        <w:jc w:val="center"/>
        <w:rPr>
          <w:b/>
        </w:rPr>
      </w:pPr>
      <w:r w:rsidRPr="00943C19">
        <w:rPr>
          <w:b/>
        </w:rPr>
        <w:t>ЗАКЛЮЧЕНИЕ</w:t>
      </w:r>
    </w:p>
    <w:p w:rsidR="00E76E80" w:rsidRPr="00943C19" w:rsidRDefault="00E76E80" w:rsidP="00E76E80">
      <w:pPr>
        <w:autoSpaceDE w:val="0"/>
        <w:autoSpaceDN w:val="0"/>
        <w:adjustRightInd w:val="0"/>
        <w:jc w:val="center"/>
        <w:rPr>
          <w:b/>
        </w:rPr>
      </w:pPr>
      <w:r w:rsidRPr="00943C19">
        <w:rPr>
          <w:b/>
        </w:rPr>
        <w:t xml:space="preserve">Счетной палаты на проект решения Думы Полевского городского округа </w:t>
      </w:r>
      <w:r>
        <w:rPr>
          <w:b/>
        </w:rPr>
        <w:t>«О принятии расходного обязательства бюджета Полевского городского округа на обеспечение деятельностью по представлению граждан субсидий на оплату жилого помещения и коммунальных услуг»</w:t>
      </w:r>
    </w:p>
    <w:p w:rsidR="00E76E80" w:rsidRPr="00943C19" w:rsidRDefault="00E76E80" w:rsidP="00E76E80">
      <w:pPr>
        <w:ind w:firstLine="540"/>
        <w:jc w:val="center"/>
      </w:pPr>
    </w:p>
    <w:p w:rsidR="00E76E80" w:rsidRPr="00943C19" w:rsidRDefault="00E76E80" w:rsidP="00E76E80">
      <w:pPr>
        <w:jc w:val="both"/>
      </w:pPr>
      <w:r>
        <w:t>23</w:t>
      </w:r>
      <w:r w:rsidRPr="00943C19">
        <w:t xml:space="preserve"> </w:t>
      </w:r>
      <w:r>
        <w:t>дека</w:t>
      </w:r>
      <w:r w:rsidRPr="00943C19">
        <w:t>бря 202</w:t>
      </w:r>
      <w:r>
        <w:t>4</w:t>
      </w:r>
      <w:r w:rsidRPr="00943C19">
        <w:t xml:space="preserve"> года                                                                           г. Полевской</w:t>
      </w:r>
    </w:p>
    <w:p w:rsidR="00E76E80" w:rsidRPr="00943C19" w:rsidRDefault="00E76E80" w:rsidP="00E76E80">
      <w:pPr>
        <w:autoSpaceDE w:val="0"/>
        <w:autoSpaceDN w:val="0"/>
        <w:adjustRightInd w:val="0"/>
        <w:jc w:val="both"/>
        <w:rPr>
          <w:color w:val="auto"/>
        </w:rPr>
      </w:pPr>
    </w:p>
    <w:p w:rsidR="00E76E80" w:rsidRPr="00943C19" w:rsidRDefault="00E76E80" w:rsidP="00E76E80">
      <w:pPr>
        <w:ind w:firstLine="720"/>
        <w:jc w:val="both"/>
      </w:pPr>
      <w:proofErr w:type="gramStart"/>
      <w:r w:rsidRPr="00943C19">
        <w:t>В соответствии с требованиями пункта 2 статьи 157 Бюджетного кодекса Российской Федерации, пункта 7 части 1 статьи 9 Федерального закона от 07.02.2011 № 6-ФЗ «Об общих принципах организации и деятельности контрольно-счетных органов субъектов Российской Федерации и муниципальных образований» и подпункта 7 пункта 1 статьи 8 Положения о Счетной палате Полевского городского округа (далее – Счетная палата), утвержденного решением Думы Полевского городского округа</w:t>
      </w:r>
      <w:proofErr w:type="gramEnd"/>
      <w:r w:rsidRPr="00943C19">
        <w:t xml:space="preserve"> </w:t>
      </w:r>
      <w:proofErr w:type="gramStart"/>
      <w:r w:rsidRPr="00943C19">
        <w:t>от 15.12.2011 № 436, на основании пункта 2.5 плана работы Счетной палаты на 202</w:t>
      </w:r>
      <w:r>
        <w:t>4</w:t>
      </w:r>
      <w:r w:rsidRPr="00943C19">
        <w:t xml:space="preserve"> год, распоряжения Счетной палаты  от </w:t>
      </w:r>
      <w:r>
        <w:t>16.12.2024</w:t>
      </w:r>
      <w:r w:rsidRPr="00943C19">
        <w:t xml:space="preserve"> № </w:t>
      </w:r>
      <w:r>
        <w:t>62</w:t>
      </w:r>
      <w:r w:rsidRPr="00943C19">
        <w:t>, Счетной палатой проведена экспертиза проекта решения Думы Полевского городского округа «</w:t>
      </w:r>
      <w:r w:rsidR="00FD22BE" w:rsidRPr="00FD22BE">
        <w:t>О принятии расходного обязательства бюджета Полевского городского округа на обеспечение деятельностью по представлению граждан субсидий на оплату жилого помещения и коммунальных услуг»</w:t>
      </w:r>
      <w:r w:rsidR="00FD22BE">
        <w:t xml:space="preserve"> </w:t>
      </w:r>
      <w:r w:rsidRPr="00943C19">
        <w:t>(далее – проект решения), в результате которой установлено следующее.</w:t>
      </w:r>
      <w:proofErr w:type="gramEnd"/>
    </w:p>
    <w:p w:rsidR="001331A8" w:rsidRDefault="00E76E80" w:rsidP="00E76E80">
      <w:pPr>
        <w:pStyle w:val="ConsPlusNormal"/>
        <w:ind w:firstLine="709"/>
        <w:jc w:val="both"/>
      </w:pPr>
      <w:r w:rsidRPr="00674BE1">
        <w:t xml:space="preserve">В Счетную палату </w:t>
      </w:r>
      <w:r>
        <w:t>13.12</w:t>
      </w:r>
      <w:r w:rsidRPr="00674BE1">
        <w:t>.202</w:t>
      </w:r>
      <w:r>
        <w:t>4</w:t>
      </w:r>
      <w:r w:rsidRPr="00674BE1">
        <w:t xml:space="preserve"> года поступил проект решения письмом </w:t>
      </w:r>
      <w:r>
        <w:t xml:space="preserve">директора «Центр социально-коммунальных услуг» Полевского городского округа (далее - ЦСКУ ПГО) </w:t>
      </w:r>
      <w:r w:rsidR="001331A8">
        <w:t>от 12.12.2024г. за № 6</w:t>
      </w:r>
      <w:bookmarkStart w:id="0" w:name="_GoBack"/>
      <w:bookmarkEnd w:id="0"/>
      <w:r w:rsidR="001331A8">
        <w:t xml:space="preserve">73 </w:t>
      </w:r>
      <w:r>
        <w:t>с пояснительной запиской, листом согласования</w:t>
      </w:r>
      <w:r w:rsidR="001331A8">
        <w:t xml:space="preserve">, письмом в адрес Главы Полевского городского округа от 11.12.2024г. № 666. </w:t>
      </w:r>
    </w:p>
    <w:p w:rsidR="00E76E80" w:rsidRDefault="001331A8" w:rsidP="00E76E80">
      <w:pPr>
        <w:pStyle w:val="ConsPlusNormal"/>
        <w:ind w:firstLine="709"/>
        <w:jc w:val="both"/>
      </w:pPr>
      <w:proofErr w:type="gramStart"/>
      <w:r>
        <w:t>В дополнение 19.12.2024г. письмом от 18.12</w:t>
      </w:r>
      <w:r w:rsidR="00E76E80">
        <w:t>.</w:t>
      </w:r>
      <w:r>
        <w:t xml:space="preserve">2024г. № 702 за подписью директора ЦСКУ ПГО получены письмо от Главы Полевского городского округа в адрес министра социальной политики Свердловской области А.В. </w:t>
      </w:r>
      <w:proofErr w:type="spellStart"/>
      <w:r>
        <w:t>Злоказова</w:t>
      </w:r>
      <w:proofErr w:type="spellEnd"/>
      <w:r>
        <w:t xml:space="preserve">, ответ из Министерства социальной политики Свердловской области от 03.10.2024г. № 07-05-15/8993 за подписью </w:t>
      </w:r>
      <w:proofErr w:type="spellStart"/>
      <w:r>
        <w:t>Злоказова</w:t>
      </w:r>
      <w:proofErr w:type="spellEnd"/>
      <w:r>
        <w:t xml:space="preserve"> А.В., письмо Министерства социальной политики Свердловской области от </w:t>
      </w:r>
      <w:r w:rsidR="007D06B5">
        <w:t>16</w:t>
      </w:r>
      <w:r>
        <w:t>.1</w:t>
      </w:r>
      <w:r w:rsidR="007D06B5">
        <w:t>1</w:t>
      </w:r>
      <w:r>
        <w:t>.202</w:t>
      </w:r>
      <w:r w:rsidR="007D06B5">
        <w:t>3</w:t>
      </w:r>
      <w:r>
        <w:t>г. № 07-05-1</w:t>
      </w:r>
      <w:r w:rsidR="007D06B5">
        <w:t>7</w:t>
      </w:r>
      <w:r>
        <w:t>/</w:t>
      </w:r>
      <w:r w:rsidR="007D06B5">
        <w:t>10130</w:t>
      </w:r>
      <w:r>
        <w:t xml:space="preserve"> за</w:t>
      </w:r>
      <w:proofErr w:type="gramEnd"/>
      <w:r>
        <w:t xml:space="preserve"> подписью </w:t>
      </w:r>
      <w:proofErr w:type="spellStart"/>
      <w:r>
        <w:t>Злоказова</w:t>
      </w:r>
      <w:proofErr w:type="spellEnd"/>
      <w:r>
        <w:t xml:space="preserve"> А.В</w:t>
      </w:r>
      <w:r w:rsidR="007D06B5">
        <w:t>.</w:t>
      </w:r>
    </w:p>
    <w:p w:rsidR="001331A8" w:rsidRDefault="00FA33EA" w:rsidP="00E76E80">
      <w:pPr>
        <w:pStyle w:val="ConsPlusNormal"/>
        <w:ind w:firstLine="709"/>
        <w:jc w:val="both"/>
      </w:pPr>
      <w:r w:rsidRPr="00FA33EA">
        <w:t xml:space="preserve">Проектом решения предлагается </w:t>
      </w:r>
      <w:r w:rsidR="005F0DB9">
        <w:t xml:space="preserve">принять расходные </w:t>
      </w:r>
      <w:r w:rsidR="004A770F">
        <w:t>обязательства</w:t>
      </w:r>
      <w:r w:rsidR="005F0DB9">
        <w:t xml:space="preserve"> на обеспечение деятельности по предоставлению</w:t>
      </w:r>
      <w:r w:rsidR="004A770F">
        <w:t xml:space="preserve"> гражданам субсидий на оплату жилого помещения и коммунальных услуг </w:t>
      </w:r>
      <w:proofErr w:type="gramStart"/>
      <w:r w:rsidR="004A770F">
        <w:t>за счёт средств бюджета Полевского городского округа при недостаточности средств на реализацию государственного полномочия Свердловской области по предоставлению гражданам субсидий на оплату</w:t>
      </w:r>
      <w:proofErr w:type="gramEnd"/>
      <w:r w:rsidR="004A770F">
        <w:t xml:space="preserve"> жилого помещения и коммунальных услуг.</w:t>
      </w:r>
    </w:p>
    <w:p w:rsidR="00757D8C" w:rsidRDefault="007D761D" w:rsidP="007D761D">
      <w:pPr>
        <w:pStyle w:val="ConsPlusNormal"/>
        <w:ind w:firstLine="709"/>
        <w:jc w:val="both"/>
      </w:pPr>
      <w:proofErr w:type="gramStart"/>
      <w:r>
        <w:t xml:space="preserve">В соответствии с </w:t>
      </w:r>
      <w:r w:rsidR="00757D8C">
        <w:t>Закон</w:t>
      </w:r>
      <w:r>
        <w:t>ом</w:t>
      </w:r>
      <w:r w:rsidR="00757D8C">
        <w:t xml:space="preserve"> Свердловской области от 29 октября 2007 года N 135-ОЗ «О наделении органов местного самоуправления муниципальных образований, расположенных на территории Свердловской области, государственным полномочием Свердловской области по предоставлению гражданам субсидий на оплату жилого помещения и </w:t>
      </w:r>
      <w:r w:rsidR="00757D8C">
        <w:lastRenderedPageBreak/>
        <w:t>коммунальных услуг (с изменениями на 21 июня 2024 года)»</w:t>
      </w:r>
      <w:r w:rsidR="003661C1">
        <w:t xml:space="preserve"> (далее – Закон СО № 135-ОЗ)</w:t>
      </w:r>
      <w:proofErr w:type="gramEnd"/>
    </w:p>
    <w:p w:rsidR="00757D8C" w:rsidRDefault="00757D8C" w:rsidP="00757D8C">
      <w:pPr>
        <w:jc w:val="both"/>
      </w:pPr>
      <w:proofErr w:type="gramStart"/>
      <w:r>
        <w:t>(в ред. Законов Свердловской области от 26.12.2008 N 147-ОЗ, от 09.10.2009 N 81-ОЗ, от 26.11.2010 N 101-ОЗ, от 27.04.2011 N 24-ОЗ, от 27.01.2012 N 1-ОЗ, от 07.12.2012 N 98-ОЗ, от 28.04.2014 N 36-ОЗ, от 12.10.2015 N 108-ОЗ, от 28.10.2015 N 123-ОЗ, от 09.06.2017 N 56-ОЗ, от 26.02.2018 N 20-ОЗ, от 01.11.2019 N 96-ОЗ, от 21.11.2019 N 116-ОЗ, от 19.11.2020 N</w:t>
      </w:r>
      <w:proofErr w:type="gramEnd"/>
      <w:r>
        <w:t xml:space="preserve"> </w:t>
      </w:r>
      <w:proofErr w:type="gramStart"/>
      <w:r>
        <w:t>128-ОЗ, от 09.06.2022 N 64-ОЗ, от 14.07.2022 N 85-ОЗ, от 16.11.2023 N 120-ОЗ, от 21.06.2024 N 64-ОЗ, с изм., внесенными Законами Свердловской области от 26.12.2011 N 129-ОЗ, от 07.12.2012 N 104-ОЗ, от 09.12.2013 N 125-ОЗ, Решением Арбитражного суда Свердловской области от 28.03.2014 N А60-40731/2013, Законами Свердловской области от 03.12.2014 N 111-ОЗ, от 18.02.2021 N 11-ОЗ, от 15.07.2021 N 69-ОЗ</w:t>
      </w:r>
      <w:proofErr w:type="gramEnd"/>
      <w:r>
        <w:t>)</w:t>
      </w:r>
      <w:r w:rsidR="003661C1">
        <w:t xml:space="preserve"> государственное полномочие Свердловской области по предоставлению отдельным категориям граждан субсидий на оплату жилого помещения и коммунальных услуг передано органам местного самоуправления муниципальных образований, расположенных на территории Свердловской области.</w:t>
      </w:r>
    </w:p>
    <w:p w:rsidR="003661C1" w:rsidRDefault="003661C1" w:rsidP="00757D8C">
      <w:pPr>
        <w:jc w:val="both"/>
      </w:pPr>
    </w:p>
    <w:p w:rsidR="003661C1" w:rsidRPr="00F505C5" w:rsidRDefault="003661C1" w:rsidP="003661C1">
      <w:pPr>
        <w:ind w:firstLine="709"/>
        <w:jc w:val="both"/>
        <w:rPr>
          <w:b/>
        </w:rPr>
      </w:pPr>
      <w:r>
        <w:t>П</w:t>
      </w:r>
      <w:r w:rsidRPr="003661C1">
        <w:t>исьмо</w:t>
      </w:r>
      <w:r>
        <w:t>м</w:t>
      </w:r>
      <w:r w:rsidRPr="003661C1">
        <w:t xml:space="preserve"> Министерства социальной политики Свердловской области от 16.11.2023г. № 07-05-17/10130 </w:t>
      </w:r>
      <w:r>
        <w:t xml:space="preserve">(Приложение к письму) в адрес Главы Полевского городского округа направлена информация об объёме субвенций на 2024г. </w:t>
      </w:r>
      <w:r w:rsidR="009A3A53">
        <w:t>Для Полевского городского округа о</w:t>
      </w:r>
      <w:r>
        <w:t xml:space="preserve">бъём субвенций на 2024 год на осуществление </w:t>
      </w:r>
      <w:r w:rsidR="009A3A53">
        <w:t>государственного</w:t>
      </w:r>
      <w:r>
        <w:t xml:space="preserve"> полномочи</w:t>
      </w:r>
      <w:r w:rsidR="009A3A53">
        <w:t>я</w:t>
      </w:r>
      <w:r>
        <w:t xml:space="preserve"> Свердловской области по предоставлению гражданам субсидий на оплату жилого помещения и коммунальных услуг</w:t>
      </w:r>
      <w:r w:rsidR="009A3A53">
        <w:t xml:space="preserve"> установлен в размере </w:t>
      </w:r>
      <w:r w:rsidR="009A3A53" w:rsidRPr="009A3A53">
        <w:rPr>
          <w:b/>
        </w:rPr>
        <w:t>10 168.20 тыс. руб</w:t>
      </w:r>
      <w:r w:rsidR="009A3A53">
        <w:t xml:space="preserve">., в том числе норматив финансирования </w:t>
      </w:r>
      <w:r w:rsidR="00A7593D">
        <w:t xml:space="preserve">расходов </w:t>
      </w:r>
      <w:r w:rsidR="009A3A53">
        <w:t>на обеспечение деятельности</w:t>
      </w:r>
      <w:r w:rsidR="00710DC1">
        <w:t xml:space="preserve"> </w:t>
      </w:r>
      <w:r w:rsidR="00F505C5">
        <w:t xml:space="preserve">– </w:t>
      </w:r>
      <w:r w:rsidR="00F505C5" w:rsidRPr="00F505C5">
        <w:rPr>
          <w:b/>
        </w:rPr>
        <w:t>700,20 тыс. руб.</w:t>
      </w:r>
    </w:p>
    <w:p w:rsidR="009A3A53" w:rsidRDefault="00F505C5" w:rsidP="003661C1">
      <w:pPr>
        <w:ind w:firstLine="709"/>
        <w:jc w:val="both"/>
      </w:pPr>
      <w:proofErr w:type="gramStart"/>
      <w:r>
        <w:t xml:space="preserve">Вместе с тем, </w:t>
      </w:r>
      <w:r w:rsidR="00627573">
        <w:t xml:space="preserve">в письме от 11.12.2024г. № 666 в адрес на Главы Полевского городского округа за подписью директора ЦСКУ ПГО, представлена информация о том, что </w:t>
      </w:r>
      <w:r>
        <w:t>по состоянию на 01.12.2024 гражданам фактически выплачено субсидий</w:t>
      </w:r>
      <w:r w:rsidRPr="00F505C5">
        <w:t xml:space="preserve"> на оплату жилого помещения и коммунальных услуг</w:t>
      </w:r>
      <w:r>
        <w:t xml:space="preserve"> (далее – субсидий ЖКУ) в сумме </w:t>
      </w:r>
      <w:r w:rsidRPr="00F505C5">
        <w:rPr>
          <w:b/>
        </w:rPr>
        <w:t>6 967,19657 ты</w:t>
      </w:r>
      <w:r>
        <w:rPr>
          <w:b/>
        </w:rPr>
        <w:t>с.</w:t>
      </w:r>
      <w:r w:rsidRPr="00F505C5">
        <w:rPr>
          <w:b/>
        </w:rPr>
        <w:t xml:space="preserve"> руб</w:t>
      </w:r>
      <w:r>
        <w:t xml:space="preserve">., расходы на обеспечение деятельности от фактической выплат субсидий ЖКУ - </w:t>
      </w:r>
      <w:r w:rsidRPr="00F505C5">
        <w:rPr>
          <w:b/>
        </w:rPr>
        <w:t>487</w:t>
      </w:r>
      <w:proofErr w:type="gramEnd"/>
      <w:r w:rsidRPr="00F505C5">
        <w:rPr>
          <w:b/>
        </w:rPr>
        <w:t>, 70376 тыс. руб.</w:t>
      </w:r>
      <w:r>
        <w:rPr>
          <w:b/>
        </w:rPr>
        <w:t xml:space="preserve">, </w:t>
      </w:r>
      <w:r w:rsidRPr="00F505C5">
        <w:t>что составляет 7% от</w:t>
      </w:r>
      <w:r>
        <w:rPr>
          <w:b/>
        </w:rPr>
        <w:t xml:space="preserve"> </w:t>
      </w:r>
      <w:r w:rsidRPr="00F505C5">
        <w:t>суммы выплаченной субсидии.</w:t>
      </w:r>
    </w:p>
    <w:p w:rsidR="00F505C5" w:rsidRDefault="00F505C5" w:rsidP="00F505C5">
      <w:pPr>
        <w:pStyle w:val="ConsPlusNormal"/>
        <w:ind w:firstLine="709"/>
        <w:jc w:val="both"/>
      </w:pPr>
      <w:r>
        <w:t xml:space="preserve">Законом Свердловской области от 14 июля 2022 года N 85-ОЗ «О внесении изменений в отдельные законы Свердловской области о наделении органов местного самоуправления муниципальных образований, расположенных на территории Свердловской области, государственными полномочиями Российской Федерации и государственными полномочиями Свердловской области» </w:t>
      </w:r>
      <w:r w:rsidRPr="007D761D">
        <w:t>Методика изложена в новой редакции, которая применяется к отношениям, возникающим при составлении и исполнении областного бюджета, начиная с областного бюджета на 2023 год и пл</w:t>
      </w:r>
      <w:r w:rsidR="00627573">
        <w:t>ановый период 2024 и 2025 годов (далее – Методика).</w:t>
      </w:r>
    </w:p>
    <w:p w:rsidR="00627573" w:rsidRPr="00674BE1" w:rsidRDefault="00627573" w:rsidP="00627573">
      <w:pPr>
        <w:pStyle w:val="ConsPlusNormal"/>
        <w:ind w:firstLine="709"/>
        <w:jc w:val="both"/>
      </w:pPr>
      <w:r w:rsidRPr="00F505C5">
        <w:lastRenderedPageBreak/>
        <w:t>Параграф</w:t>
      </w:r>
      <w:r>
        <w:t>ом</w:t>
      </w:r>
      <w:r w:rsidRPr="00F505C5">
        <w:t xml:space="preserve"> 3. </w:t>
      </w:r>
      <w:r>
        <w:t>Методики установлен р</w:t>
      </w:r>
      <w:r w:rsidRPr="00F505C5">
        <w:t>асчет норматива финансирования расходов на обеспечение деятельности по предоставлению гражданам субсидий на оплату жилого помещения и коммунальных услуг: Норматив финансирования расходов на обеспечение деятельности по предоставлению гражданам субсидий на оплату жилого помещения и коммунальных услуг рассчитывается как произведение норматива финансирования расходов на предоставление гражданам субсидий на оплату жилого помещения и коммунальных услуг и коэффициента, равного 0,07.</w:t>
      </w:r>
    </w:p>
    <w:p w:rsidR="00757D8C" w:rsidRDefault="003661C1" w:rsidP="00627573">
      <w:pPr>
        <w:ind w:firstLine="709"/>
        <w:jc w:val="both"/>
      </w:pPr>
      <w:r>
        <w:t>В ст.</w:t>
      </w:r>
      <w:r w:rsidR="00757D8C">
        <w:t xml:space="preserve"> 3. </w:t>
      </w:r>
      <w:proofErr w:type="gramStart"/>
      <w:r>
        <w:t>Закона СО № 135-ОЗ п</w:t>
      </w:r>
      <w:r w:rsidR="00757D8C">
        <w:t>рава и обязанности органов местного самоуправления муниципальных образований, расположенных на территории Свердловской области, при осуществлении переданного им государственного полномочия по предоставлению субсидий на оплату жилого помещения и коммунальных услуг</w:t>
      </w:r>
      <w:r w:rsidR="00627573">
        <w:t xml:space="preserve"> отмечено, что о</w:t>
      </w:r>
      <w:r w:rsidR="00757D8C">
        <w:t>рганы местного самоуправления муниципальных образований, расположенных на территории Свердловской области, при осуществлении переданного им государственного полномочия по предоставлению субсидий на оплату жилого помещения и коммунальных услуг</w:t>
      </w:r>
      <w:proofErr w:type="gramEnd"/>
      <w:r w:rsidR="00757D8C">
        <w:t xml:space="preserve"> в пределах их компетенции вправе:</w:t>
      </w:r>
    </w:p>
    <w:p w:rsidR="00757D8C" w:rsidRDefault="00757D8C" w:rsidP="00757D8C">
      <w:pPr>
        <w:jc w:val="both"/>
      </w:pPr>
      <w:r>
        <w:t>1) получать в соответствии с пунктами 1 - 4 статьи 5 настоящего Закона средства для осуществления этого государственного полномочия;</w:t>
      </w:r>
    </w:p>
    <w:p w:rsidR="00757D8C" w:rsidRDefault="00757D8C" w:rsidP="00757D8C">
      <w:pPr>
        <w:jc w:val="both"/>
      </w:pPr>
      <w:r>
        <w:t>2) запрашивать у органов государственной власти Свердловской области информацию, необходимую для осуществления этого государственного полномочия;</w:t>
      </w:r>
    </w:p>
    <w:p w:rsidR="00757D8C" w:rsidRDefault="00757D8C" w:rsidP="00757D8C">
      <w:pPr>
        <w:jc w:val="both"/>
      </w:pPr>
      <w:r>
        <w:t>3) принимать муниципальные правовые акты по вопросам осуществления органами местного самоуправления соответствующего муниципального образования этого государственного полномочия;</w:t>
      </w:r>
    </w:p>
    <w:p w:rsidR="00757D8C" w:rsidRDefault="00757D8C" w:rsidP="00757D8C">
      <w:pPr>
        <w:jc w:val="both"/>
      </w:pPr>
      <w:r>
        <w:t>4) возлагать на муниципальные учреждения реализацию отдельных функций, связанных с осуществлением органами местного самоуправления соответствующего муниципального образования этого государственного полномочия;</w:t>
      </w:r>
    </w:p>
    <w:p w:rsidR="00757D8C" w:rsidRDefault="00757D8C" w:rsidP="00757D8C">
      <w:pPr>
        <w:jc w:val="both"/>
      </w:pPr>
      <w:r>
        <w:t>(в ред. Закона Свердловской области от 26.02.2018 N 20-ОЗ)</w:t>
      </w:r>
      <w:r w:rsidR="00627573">
        <w:t xml:space="preserve"> и т.д.</w:t>
      </w:r>
    </w:p>
    <w:p w:rsidR="007E352C" w:rsidRDefault="00A17BC6" w:rsidP="00A17BC6">
      <w:pPr>
        <w:ind w:firstLine="709"/>
        <w:jc w:val="both"/>
      </w:pPr>
      <w:r>
        <w:t xml:space="preserve">В реализации права подпункта 2 пункта 1 ст.3 Закона СО № 135-ОЗ Главой Полевского округа в сентябре 2024 года направлено письмо в адрес Министра социальной политики Свердловской области А.В. </w:t>
      </w:r>
      <w:proofErr w:type="spellStart"/>
      <w:r>
        <w:t>Злоказова</w:t>
      </w:r>
      <w:proofErr w:type="spellEnd"/>
      <w:r>
        <w:t xml:space="preserve"> с просьбой дать разъяснения по вопросу определения источника финансирования расходов на выплаты заработной платы сотрудников, осуществляющих государственное полномочие Свердловской области по предоставлению гражданам субсидий </w:t>
      </w:r>
      <w:proofErr w:type="gramStart"/>
      <w:r>
        <w:t>ЖКУ</w:t>
      </w:r>
      <w:proofErr w:type="gramEnd"/>
      <w:r>
        <w:t xml:space="preserve"> и получен ответ письмом 03.10.2024г. № 07-05-15/8993</w:t>
      </w:r>
      <w:r w:rsidR="007E352C">
        <w:t>:</w:t>
      </w:r>
      <w:r>
        <w:t xml:space="preserve"> </w:t>
      </w:r>
    </w:p>
    <w:p w:rsidR="00A17BC6" w:rsidRDefault="007E352C" w:rsidP="00A17BC6">
      <w:pPr>
        <w:ind w:firstLine="709"/>
        <w:jc w:val="both"/>
      </w:pPr>
      <w:proofErr w:type="gramStart"/>
      <w:r>
        <w:t xml:space="preserve">«Объём расходов на обеспечение деятельности рассчитывается и определяется в соответствии с методикой, утвержденной Законом Свердловской области от 14 июля 2022 года N 85-ОЗ «О внесении изменений в отдельные законы Свердловской области о наделении органов местного самоуправления муниципальных образований, расположенных на </w:t>
      </w:r>
      <w:r>
        <w:lastRenderedPageBreak/>
        <w:t>территории Свердловской области, государственными полномочиями Российской Федерации и государственными полномочиями Свердловской области» (см. выше – Параграф 3).</w:t>
      </w:r>
      <w:proofErr w:type="gramEnd"/>
      <w:r>
        <w:t xml:space="preserve"> Правовое  основание для выделения дополнительных средств на обеспечение деятельности отсутствуют».</w:t>
      </w:r>
    </w:p>
    <w:p w:rsidR="000B195C" w:rsidRDefault="000B195C" w:rsidP="00A17BC6">
      <w:pPr>
        <w:ind w:firstLine="709"/>
        <w:jc w:val="both"/>
      </w:pPr>
      <w:proofErr w:type="gramStart"/>
      <w:r>
        <w:t xml:space="preserve">Вместе с тем, следует отметить, что в соответствии с абзацем 2 пункта 5 статьи 19 Федерального закона от 06.10.2003 N 131-ФЗ (ред. от 08.08.2024) "Об общих принципах организации местного самоуправления в Российской Федерации" (с изм. и доп., вступ. в силу с 01.09.2024) </w:t>
      </w:r>
      <w:r w:rsidRPr="000B195C">
        <w:t>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</w:t>
      </w:r>
      <w:proofErr w:type="gramEnd"/>
      <w:r w:rsidRPr="000B195C">
        <w:t xml:space="preserve"> государственных полномочий в случаях и порядке, предусмотренных уставом муниципального образования.</w:t>
      </w:r>
    </w:p>
    <w:p w:rsidR="00757D8C" w:rsidRDefault="004A7116" w:rsidP="004A7116">
      <w:pPr>
        <w:ind w:firstLine="709"/>
        <w:jc w:val="both"/>
      </w:pPr>
      <w:proofErr w:type="gramStart"/>
      <w:r>
        <w:t xml:space="preserve">Статьей 8 Устава Полевского городского округа (с изменениями и дополнениями) предоставлено право </w:t>
      </w:r>
      <w:r w:rsidRPr="004A7116">
        <w:t>Глав</w:t>
      </w:r>
      <w:r>
        <w:t>е</w:t>
      </w:r>
      <w:r w:rsidRPr="004A7116">
        <w:t xml:space="preserve"> городского округа при недостаточности переданных субвенций из соответствующих бюджетов на осуществление отдельных государственных полномочий, в случае отказа органов государственной власти по выделению дополнительных средств, в целях защиты интересов населения городского округа, вправе направить в Думу городского округа проект муниципального правового акта о разрешении дополнительного использования собственных материальных</w:t>
      </w:r>
      <w:proofErr w:type="gramEnd"/>
      <w:r w:rsidRPr="004A7116">
        <w:t xml:space="preserve"> ресурсов и финансовых средств городского округа для </w:t>
      </w:r>
      <w:proofErr w:type="gramStart"/>
      <w:r w:rsidRPr="004A7116">
        <w:t>осуществления</w:t>
      </w:r>
      <w:proofErr w:type="gramEnd"/>
      <w:r w:rsidRPr="004A7116">
        <w:t xml:space="preserve"> переданных им отдельных государственных полномочий.</w:t>
      </w:r>
    </w:p>
    <w:p w:rsidR="00E4106A" w:rsidRDefault="00E4106A" w:rsidP="004A7116">
      <w:pPr>
        <w:ind w:firstLine="709"/>
        <w:jc w:val="both"/>
      </w:pPr>
      <w:proofErr w:type="gramStart"/>
      <w:r>
        <w:t xml:space="preserve">Также Счётной палатой отмечается наличие заверенной директором ЦСКУ ПГО копии </w:t>
      </w:r>
      <w:r w:rsidR="004A7116">
        <w:t>Лист</w:t>
      </w:r>
      <w:r>
        <w:t>а</w:t>
      </w:r>
      <w:r w:rsidR="004A7116">
        <w:t xml:space="preserve"> согласования </w:t>
      </w:r>
      <w:r w:rsidR="004C0199">
        <w:t xml:space="preserve">по проекту предложений, направленных в Думу Полевского городского округа </w:t>
      </w:r>
      <w:r w:rsidR="004A7116">
        <w:t xml:space="preserve">должностными лицами Полевского городского округа, имеющими право </w:t>
      </w:r>
      <w:r w:rsidR="004C0199">
        <w:t>подписи данного документа</w:t>
      </w:r>
      <w:r>
        <w:t xml:space="preserve"> от 12.12.2024г. - </w:t>
      </w:r>
      <w:r w:rsidRPr="00E4106A">
        <w:t>«О принятии расходного обязательства бюджета Полевского городского округа на обеспечение деятельностью по представлению граждан субсидий на оплату жилого помещения и коммунальных услуг»</w:t>
      </w:r>
      <w:r>
        <w:t>.</w:t>
      </w:r>
      <w:proofErr w:type="gramEnd"/>
    </w:p>
    <w:p w:rsidR="00602719" w:rsidRDefault="00E4106A" w:rsidP="004A7116">
      <w:pPr>
        <w:ind w:firstLine="709"/>
        <w:jc w:val="both"/>
      </w:pPr>
      <w:proofErr w:type="gramStart"/>
      <w:r>
        <w:t>В</w:t>
      </w:r>
      <w:r w:rsidR="004C0199">
        <w:t xml:space="preserve"> пояснительной записки к Проекту, указан дефицит средств на выплату заработной платы сотруднику службы субсидий и компенсаций </w:t>
      </w:r>
      <w:r w:rsidR="00B15676">
        <w:t xml:space="preserve">ЦСКУ ПГО </w:t>
      </w:r>
      <w:r w:rsidR="004C0199">
        <w:t xml:space="preserve">в сумме </w:t>
      </w:r>
      <w:r w:rsidR="004C0199" w:rsidRPr="004C0199">
        <w:rPr>
          <w:b/>
        </w:rPr>
        <w:t>173,00485 тыс. руб</w:t>
      </w:r>
      <w:r w:rsidR="004C0199">
        <w:t>. (расчёт фонда оплаты труда с начислениями приложен к письму</w:t>
      </w:r>
      <w:r w:rsidR="004C0199" w:rsidRPr="004C0199">
        <w:t xml:space="preserve">  </w:t>
      </w:r>
      <w:r w:rsidR="004C0199">
        <w:t xml:space="preserve">за подписью </w:t>
      </w:r>
      <w:r w:rsidR="004C0199" w:rsidRPr="004C0199">
        <w:t>директора ЦСКУ ПГО от 12.12.2024г. № 673</w:t>
      </w:r>
      <w:r w:rsidR="004C0199">
        <w:t>)</w:t>
      </w:r>
      <w:r w:rsidR="00602719">
        <w:t xml:space="preserve">, </w:t>
      </w:r>
      <w:r w:rsidR="00602719" w:rsidRPr="00B03DD3">
        <w:rPr>
          <w:b/>
        </w:rPr>
        <w:t>при этом</w:t>
      </w:r>
      <w:r w:rsidR="005E3695" w:rsidRPr="00B03DD3">
        <w:rPr>
          <w:b/>
        </w:rPr>
        <w:t xml:space="preserve"> </w:t>
      </w:r>
      <w:r w:rsidR="00602719" w:rsidRPr="00B03DD3">
        <w:rPr>
          <w:b/>
        </w:rPr>
        <w:t>дополнительных средств на выплату заработной платы в 2024 году не потребуется</w:t>
      </w:r>
      <w:r w:rsidR="00602719">
        <w:t>.</w:t>
      </w:r>
      <w:proofErr w:type="gramEnd"/>
    </w:p>
    <w:p w:rsidR="004A7116" w:rsidRDefault="00B15676" w:rsidP="004A7116">
      <w:pPr>
        <w:ind w:firstLine="709"/>
        <w:jc w:val="both"/>
      </w:pPr>
      <w:r>
        <w:t xml:space="preserve">Выплату заработной платы сотруднику службы субсидий и компенсаций ЦСКУ ПГО планируется осуществить </w:t>
      </w:r>
      <w:r w:rsidR="00E67DA2">
        <w:t xml:space="preserve">за счёт </w:t>
      </w:r>
      <w:r w:rsidR="00602719">
        <w:t>образовавшейся экономии средств местного бюджета на заработную плату сотрудников</w:t>
      </w:r>
      <w:r w:rsidR="00B03DD3">
        <w:t>,</w:t>
      </w:r>
      <w:r w:rsidR="00602719">
        <w:t xml:space="preserve"> с начислениями</w:t>
      </w:r>
      <w:r w:rsidR="00B03DD3">
        <w:t>,</w:t>
      </w:r>
      <w:r w:rsidR="00602719">
        <w:t xml:space="preserve"> </w:t>
      </w:r>
      <w:r w:rsidR="00E67DA2">
        <w:t xml:space="preserve">от </w:t>
      </w:r>
      <w:r w:rsidR="00B03DD3">
        <w:t xml:space="preserve">временно </w:t>
      </w:r>
      <w:r w:rsidR="00E67DA2">
        <w:t>вакантной ставки «заместитель директора» за период ноябрь-декабрь 2024г.</w:t>
      </w:r>
      <w:r w:rsidR="00E4106A">
        <w:t xml:space="preserve"> (письмо от </w:t>
      </w:r>
      <w:r w:rsidR="00E4106A" w:rsidRPr="00E4106A">
        <w:t>18.12.2024г. № 702 за подписью директора ЦСКУ ПГО</w:t>
      </w:r>
      <w:r w:rsidR="00E4106A">
        <w:t>).</w:t>
      </w:r>
    </w:p>
    <w:p w:rsidR="007D761D" w:rsidRDefault="007D761D" w:rsidP="00757D8C">
      <w:pPr>
        <w:pStyle w:val="ConsPlusNormal"/>
        <w:ind w:firstLine="709"/>
        <w:jc w:val="both"/>
      </w:pPr>
    </w:p>
    <w:p w:rsidR="008157DA" w:rsidRDefault="004A770F" w:rsidP="00757D8C">
      <w:pPr>
        <w:jc w:val="both"/>
      </w:pPr>
      <w:r w:rsidRPr="004A770F">
        <w:tab/>
      </w:r>
      <w:r w:rsidR="00AA3402" w:rsidRPr="00AA3402">
        <w:t xml:space="preserve">Согласно пункту 4 статьи 86 Бюджетного кодекса Российской Федерации органы местного самоуправления самостоятельно определяют </w:t>
      </w:r>
      <w:r w:rsidR="00AA3402" w:rsidRPr="00AA3402">
        <w:lastRenderedPageBreak/>
        <w:t>размеры и условия оплаты труда депутатов, выборных должностных лиц местного самоуправления, осуществляющих свои полномочия на постоянной основе, муниципальных служащих, работников муниципальных учреждений с соблюдением требований, установленных Бюджетным кодексом Российской Федерации.</w:t>
      </w:r>
      <w:r w:rsidR="008157DA">
        <w:t xml:space="preserve"> </w:t>
      </w:r>
    </w:p>
    <w:p w:rsidR="00AA3402" w:rsidRDefault="00BE6361" w:rsidP="008157DA">
      <w:pPr>
        <w:ind w:firstLine="709"/>
        <w:jc w:val="both"/>
      </w:pPr>
      <w:r>
        <w:t>В качестве рекомендации следует отметить, что в</w:t>
      </w:r>
      <w:r w:rsidR="008157DA" w:rsidRPr="008157DA">
        <w:t>несение изменений в объемы бюджетных ассигнований предл</w:t>
      </w:r>
      <w:r>
        <w:t>агается</w:t>
      </w:r>
      <w:r w:rsidR="008157DA" w:rsidRPr="008157DA">
        <w:t xml:space="preserve"> на основании обращени</w:t>
      </w:r>
      <w:r w:rsidR="008157DA">
        <w:t>я</w:t>
      </w:r>
      <w:r w:rsidR="008157DA" w:rsidRPr="008157DA">
        <w:t xml:space="preserve"> главн</w:t>
      </w:r>
      <w:r w:rsidR="008157DA">
        <w:t>ого</w:t>
      </w:r>
      <w:r w:rsidR="008157DA" w:rsidRPr="008157DA">
        <w:t xml:space="preserve"> распорядител</w:t>
      </w:r>
      <w:r w:rsidR="008157DA">
        <w:t xml:space="preserve">я бюджетных средств  - </w:t>
      </w:r>
      <w:r w:rsidR="008157DA" w:rsidRPr="008157DA">
        <w:t>ОМС Администрация Полевского городского округа, в рамках бюджетных полномочий главных распорядителей бюджетных средств, установленных ст. 158 Бюджетного кодекса РФ.</w:t>
      </w:r>
    </w:p>
    <w:p w:rsidR="00245F80" w:rsidRDefault="00245F80" w:rsidP="008157DA">
      <w:pPr>
        <w:ind w:firstLine="709"/>
        <w:jc w:val="both"/>
      </w:pPr>
      <w:r>
        <w:t xml:space="preserve">Также на основании </w:t>
      </w:r>
      <w:r w:rsidR="00BE6361">
        <w:t xml:space="preserve">п.3 </w:t>
      </w:r>
      <w:r>
        <w:t>ст. 34 «Положения о бюджетном процессе в Полевском городском округе», утвержденным решением Думы Полевского городского округа 24.11.2022 № 40 (с изменениями и дополнениями)</w:t>
      </w:r>
      <w:r w:rsidR="00BE6361">
        <w:t xml:space="preserve"> проект решения Думы Полевского городского округа о внесении изменений в решение о местном бюджете в Счётную палату направляется Главой городского округа.</w:t>
      </w:r>
    </w:p>
    <w:p w:rsidR="00AA3402" w:rsidRDefault="00AA3402" w:rsidP="00757D8C">
      <w:pPr>
        <w:jc w:val="both"/>
      </w:pPr>
    </w:p>
    <w:p w:rsidR="008157DA" w:rsidRDefault="008157DA" w:rsidP="00AA3402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</w:p>
    <w:p w:rsidR="00AA3402" w:rsidRPr="00AA3402" w:rsidRDefault="00AA3402" w:rsidP="00AA3402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AA3402">
        <w:rPr>
          <w:sz w:val="27"/>
          <w:szCs w:val="27"/>
        </w:rPr>
        <w:t xml:space="preserve">С учетом изложенного замечания к проекту решения отсутствуют. </w:t>
      </w:r>
    </w:p>
    <w:p w:rsidR="00AA3402" w:rsidRPr="00AA3402" w:rsidRDefault="00AA3402" w:rsidP="00AA340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</w:p>
    <w:p w:rsidR="00E4106A" w:rsidRDefault="00E4106A" w:rsidP="00AA3402">
      <w:pPr>
        <w:jc w:val="both"/>
        <w:rPr>
          <w:color w:val="auto"/>
          <w:sz w:val="27"/>
          <w:szCs w:val="27"/>
        </w:rPr>
      </w:pPr>
    </w:p>
    <w:p w:rsidR="00A87416" w:rsidRDefault="00A87416" w:rsidP="00AA3402">
      <w:pPr>
        <w:jc w:val="both"/>
        <w:rPr>
          <w:color w:val="auto"/>
          <w:sz w:val="27"/>
          <w:szCs w:val="27"/>
        </w:rPr>
      </w:pPr>
    </w:p>
    <w:p w:rsidR="00E4106A" w:rsidRDefault="00E4106A" w:rsidP="00AA3402">
      <w:pPr>
        <w:jc w:val="both"/>
        <w:rPr>
          <w:color w:val="auto"/>
          <w:sz w:val="27"/>
          <w:szCs w:val="27"/>
        </w:rPr>
      </w:pPr>
    </w:p>
    <w:p w:rsidR="00E4106A" w:rsidRDefault="00E4106A" w:rsidP="00AA3402">
      <w:pPr>
        <w:jc w:val="both"/>
        <w:rPr>
          <w:color w:val="auto"/>
          <w:sz w:val="27"/>
          <w:szCs w:val="27"/>
        </w:rPr>
      </w:pPr>
    </w:p>
    <w:p w:rsidR="00AA3402" w:rsidRPr="00AA3402" w:rsidRDefault="00AA3402" w:rsidP="00AA3402">
      <w:pPr>
        <w:jc w:val="both"/>
        <w:rPr>
          <w:color w:val="auto"/>
          <w:sz w:val="27"/>
          <w:szCs w:val="27"/>
        </w:rPr>
      </w:pPr>
      <w:r w:rsidRPr="00AA3402">
        <w:rPr>
          <w:color w:val="auto"/>
          <w:sz w:val="27"/>
          <w:szCs w:val="27"/>
        </w:rPr>
        <w:t>Председатель Счетной палаты</w:t>
      </w:r>
    </w:p>
    <w:p w:rsidR="00AA3402" w:rsidRPr="00AA3402" w:rsidRDefault="00AA3402" w:rsidP="00AA3402">
      <w:pPr>
        <w:jc w:val="both"/>
        <w:rPr>
          <w:sz w:val="27"/>
          <w:szCs w:val="27"/>
        </w:rPr>
      </w:pPr>
      <w:r w:rsidRPr="00AA3402">
        <w:rPr>
          <w:color w:val="auto"/>
          <w:sz w:val="27"/>
          <w:szCs w:val="27"/>
        </w:rPr>
        <w:t>Полевского городского округа                                                         Э.Б. Селецкий</w:t>
      </w:r>
    </w:p>
    <w:p w:rsidR="00AA3402" w:rsidRDefault="00AA3402" w:rsidP="00757D8C">
      <w:pPr>
        <w:jc w:val="both"/>
      </w:pPr>
    </w:p>
    <w:sectPr w:rsidR="00AA3402" w:rsidSect="00A17BC6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9DB" w:rsidRDefault="00E209DB" w:rsidP="00A17BC6">
      <w:r>
        <w:separator/>
      </w:r>
    </w:p>
  </w:endnote>
  <w:endnote w:type="continuationSeparator" w:id="0">
    <w:p w:rsidR="00E209DB" w:rsidRDefault="00E209DB" w:rsidP="00A17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52276"/>
      <w:docPartObj>
        <w:docPartGallery w:val="Page Numbers (Bottom of Page)"/>
        <w:docPartUnique/>
      </w:docPartObj>
    </w:sdtPr>
    <w:sdtEndPr/>
    <w:sdtContent>
      <w:p w:rsidR="00A17BC6" w:rsidRDefault="00A17BC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2BE">
          <w:rPr>
            <w:noProof/>
          </w:rPr>
          <w:t>2</w:t>
        </w:r>
        <w:r>
          <w:fldChar w:fldCharType="end"/>
        </w:r>
      </w:p>
    </w:sdtContent>
  </w:sdt>
  <w:p w:rsidR="00A17BC6" w:rsidRDefault="00A17BC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9DB" w:rsidRDefault="00E209DB" w:rsidP="00A17BC6">
      <w:r>
        <w:separator/>
      </w:r>
    </w:p>
  </w:footnote>
  <w:footnote w:type="continuationSeparator" w:id="0">
    <w:p w:rsidR="00E209DB" w:rsidRDefault="00E209DB" w:rsidP="00A17B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32C"/>
    <w:rsid w:val="000B195C"/>
    <w:rsid w:val="001331A8"/>
    <w:rsid w:val="00245F80"/>
    <w:rsid w:val="003661C1"/>
    <w:rsid w:val="004A7116"/>
    <w:rsid w:val="004A770F"/>
    <w:rsid w:val="004C0199"/>
    <w:rsid w:val="004E367D"/>
    <w:rsid w:val="005E3695"/>
    <w:rsid w:val="005F0DB9"/>
    <w:rsid w:val="00602719"/>
    <w:rsid w:val="00627573"/>
    <w:rsid w:val="00710DC1"/>
    <w:rsid w:val="00757D8C"/>
    <w:rsid w:val="007A160D"/>
    <w:rsid w:val="007D06B5"/>
    <w:rsid w:val="007D761D"/>
    <w:rsid w:val="007E352C"/>
    <w:rsid w:val="008157DA"/>
    <w:rsid w:val="009A3A53"/>
    <w:rsid w:val="009E132C"/>
    <w:rsid w:val="00A17BC6"/>
    <w:rsid w:val="00A21248"/>
    <w:rsid w:val="00A7593D"/>
    <w:rsid w:val="00A87416"/>
    <w:rsid w:val="00AA3402"/>
    <w:rsid w:val="00B03DD3"/>
    <w:rsid w:val="00B15676"/>
    <w:rsid w:val="00BE6361"/>
    <w:rsid w:val="00E209DB"/>
    <w:rsid w:val="00E4106A"/>
    <w:rsid w:val="00E67DA2"/>
    <w:rsid w:val="00E76E80"/>
    <w:rsid w:val="00E8331F"/>
    <w:rsid w:val="00F06799"/>
    <w:rsid w:val="00F505C5"/>
    <w:rsid w:val="00FA33EA"/>
    <w:rsid w:val="00FD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E8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6E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A17B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17BC6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A17BC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17BC6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E8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6E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A17B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17BC6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A17BC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17BC6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5</Pages>
  <Words>1806</Words>
  <Characters>10295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Вероника</cp:lastModifiedBy>
  <cp:revision>17</cp:revision>
  <dcterms:created xsi:type="dcterms:W3CDTF">2024-12-20T03:28:00Z</dcterms:created>
  <dcterms:modified xsi:type="dcterms:W3CDTF">2024-12-24T08:22:00Z</dcterms:modified>
</cp:coreProperties>
</file>