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0AB3" w:rsidRPr="0026730B" w:rsidRDefault="001B0AB3" w:rsidP="001B0AB3">
      <w:pPr>
        <w:spacing w:after="0" w:line="240" w:lineRule="auto"/>
        <w:jc w:val="center"/>
        <w:rPr>
          <w:rFonts w:ascii="Times New Roman" w:eastAsia="Times New Roman" w:hAnsi="Times New Roman" w:cs="Times New Roman"/>
          <w:b/>
          <w:sz w:val="24"/>
          <w:szCs w:val="24"/>
          <w:lang w:eastAsia="ru-RU"/>
        </w:rPr>
      </w:pPr>
      <w:r w:rsidRPr="0026730B">
        <w:rPr>
          <w:rFonts w:ascii="Times New Roman" w:eastAsia="Times New Roman" w:hAnsi="Times New Roman" w:cs="Times New Roman"/>
          <w:b/>
          <w:sz w:val="24"/>
          <w:szCs w:val="24"/>
          <w:lang w:eastAsia="ru-RU"/>
        </w:rPr>
        <w:t>ЗАКЛЮЧЕНИЕ</w:t>
      </w:r>
    </w:p>
    <w:p w:rsidR="001B0AB3" w:rsidRPr="0026730B" w:rsidRDefault="001B0AB3" w:rsidP="001B0AB3">
      <w:pPr>
        <w:spacing w:after="0" w:line="240" w:lineRule="auto"/>
        <w:jc w:val="center"/>
        <w:rPr>
          <w:rFonts w:ascii="Times New Roman" w:eastAsia="Times New Roman" w:hAnsi="Times New Roman" w:cs="Times New Roman"/>
          <w:b/>
          <w:sz w:val="24"/>
          <w:szCs w:val="24"/>
          <w:lang w:eastAsia="ru-RU"/>
        </w:rPr>
      </w:pPr>
      <w:r w:rsidRPr="0026730B">
        <w:rPr>
          <w:rFonts w:ascii="Times New Roman" w:eastAsia="Times New Roman" w:hAnsi="Times New Roman" w:cs="Times New Roman"/>
          <w:b/>
          <w:sz w:val="24"/>
          <w:szCs w:val="24"/>
          <w:lang w:eastAsia="ru-RU"/>
        </w:rPr>
        <w:t xml:space="preserve">Счетной палаты Полевского городского округа на проект решения Думы Полевского городского округа «О внесении изменений и дополнений в решение Думы Полевского городского округа от 15.12.2022 № 50 «О бюджете Полевского городского округа на 2023 год и плановый период 2024 и 2025 годов» </w:t>
      </w:r>
    </w:p>
    <w:p w:rsidR="001B0AB3" w:rsidRPr="0026730B" w:rsidRDefault="001B0AB3" w:rsidP="001B0AB3">
      <w:pPr>
        <w:spacing w:after="0" w:line="240" w:lineRule="auto"/>
        <w:ind w:firstLine="540"/>
        <w:jc w:val="center"/>
        <w:rPr>
          <w:rFonts w:ascii="Times New Roman" w:eastAsia="Times New Roman" w:hAnsi="Times New Roman" w:cs="Times New Roman"/>
          <w:sz w:val="24"/>
          <w:szCs w:val="24"/>
          <w:lang w:eastAsia="ru-RU"/>
        </w:rPr>
      </w:pPr>
    </w:p>
    <w:p w:rsidR="001B0AB3" w:rsidRPr="0026730B" w:rsidRDefault="00B249A0" w:rsidP="001B0AB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r w:rsidR="001B0AB3" w:rsidRPr="0026730B">
        <w:rPr>
          <w:rFonts w:ascii="Times New Roman" w:eastAsia="Times New Roman" w:hAnsi="Times New Roman" w:cs="Times New Roman"/>
          <w:sz w:val="24"/>
          <w:szCs w:val="24"/>
          <w:lang w:eastAsia="ru-RU"/>
        </w:rPr>
        <w:t xml:space="preserve"> </w:t>
      </w:r>
      <w:r w:rsidR="001B0AB3">
        <w:rPr>
          <w:rFonts w:ascii="Times New Roman" w:eastAsia="Times New Roman" w:hAnsi="Times New Roman" w:cs="Times New Roman"/>
          <w:sz w:val="24"/>
          <w:szCs w:val="24"/>
          <w:lang w:eastAsia="ru-RU"/>
        </w:rPr>
        <w:t>ноября</w:t>
      </w:r>
      <w:r w:rsidR="001B0AB3" w:rsidRPr="0026730B">
        <w:rPr>
          <w:rFonts w:ascii="Times New Roman" w:eastAsia="Times New Roman" w:hAnsi="Times New Roman" w:cs="Times New Roman"/>
          <w:sz w:val="24"/>
          <w:szCs w:val="24"/>
          <w:lang w:eastAsia="ru-RU"/>
        </w:rPr>
        <w:t xml:space="preserve"> 2023 года                                                                                                  г. Полевской</w:t>
      </w:r>
    </w:p>
    <w:p w:rsidR="001B0AB3" w:rsidRPr="0026730B" w:rsidRDefault="001B0AB3" w:rsidP="001B0AB3">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1B0AB3" w:rsidRPr="0026730B" w:rsidRDefault="001B0AB3" w:rsidP="001B0AB3">
      <w:pPr>
        <w:spacing w:after="0" w:line="240" w:lineRule="auto"/>
        <w:ind w:firstLine="720"/>
        <w:jc w:val="both"/>
        <w:rPr>
          <w:rFonts w:ascii="Times New Roman" w:eastAsia="Times New Roman" w:hAnsi="Times New Roman" w:cs="Times New Roman"/>
          <w:sz w:val="24"/>
          <w:szCs w:val="24"/>
          <w:lang w:eastAsia="ru-RU"/>
        </w:rPr>
      </w:pPr>
      <w:proofErr w:type="gramStart"/>
      <w:r w:rsidRPr="0026730B">
        <w:rPr>
          <w:rFonts w:ascii="Times New Roman" w:eastAsia="Times New Roman" w:hAnsi="Times New Roman" w:cs="Times New Roman"/>
          <w:sz w:val="24"/>
          <w:szCs w:val="24"/>
          <w:lang w:eastAsia="ru-RU"/>
        </w:rPr>
        <w:t>В соответствии с требованиями статьи 157 Бюджетного кодекса Российской Федерации, пункта 2 части 6 статьи 8 и части 5 статьи 34 Положения о бюджетном процессе в Полевском городском округе, утвержденного решением Думы Полевского городского округа от 24.11.2022 № 40, статьи 8 Положения о Счетной палате Полевского городского округа, утвержденного решением Думы Полевского городского округа от 15.12.2011 № 436, на основании плана работы</w:t>
      </w:r>
      <w:proofErr w:type="gramEnd"/>
      <w:r w:rsidRPr="0026730B">
        <w:rPr>
          <w:rFonts w:ascii="Times New Roman" w:eastAsia="Times New Roman" w:hAnsi="Times New Roman" w:cs="Times New Roman"/>
          <w:sz w:val="24"/>
          <w:szCs w:val="24"/>
          <w:lang w:eastAsia="ru-RU"/>
        </w:rPr>
        <w:t xml:space="preserve"> </w:t>
      </w:r>
      <w:proofErr w:type="gramStart"/>
      <w:r w:rsidRPr="0026730B">
        <w:rPr>
          <w:rFonts w:ascii="Times New Roman" w:eastAsia="Times New Roman" w:hAnsi="Times New Roman" w:cs="Times New Roman"/>
          <w:sz w:val="24"/>
          <w:szCs w:val="24"/>
          <w:lang w:eastAsia="ru-RU"/>
        </w:rPr>
        <w:t xml:space="preserve">Счетной палаты на 2023 год, распоряжения Счетной палаты от </w:t>
      </w:r>
      <w:r w:rsidR="00643476" w:rsidRPr="00643476">
        <w:rPr>
          <w:rFonts w:ascii="Times New Roman" w:eastAsia="Times New Roman" w:hAnsi="Times New Roman" w:cs="Times New Roman"/>
          <w:sz w:val="24"/>
          <w:szCs w:val="24"/>
          <w:lang w:eastAsia="ru-RU"/>
        </w:rPr>
        <w:t>16.11</w:t>
      </w:r>
      <w:r w:rsidRPr="00643476">
        <w:rPr>
          <w:rFonts w:ascii="Times New Roman" w:eastAsia="Times New Roman" w:hAnsi="Times New Roman" w:cs="Times New Roman"/>
          <w:sz w:val="24"/>
          <w:szCs w:val="24"/>
          <w:lang w:eastAsia="ru-RU"/>
        </w:rPr>
        <w:t xml:space="preserve">.2023 № </w:t>
      </w:r>
      <w:r w:rsidR="00643476" w:rsidRPr="00643476">
        <w:rPr>
          <w:rFonts w:ascii="Times New Roman" w:eastAsia="Times New Roman" w:hAnsi="Times New Roman" w:cs="Times New Roman"/>
          <w:sz w:val="24"/>
          <w:szCs w:val="24"/>
          <w:lang w:eastAsia="ru-RU"/>
        </w:rPr>
        <w:t>51</w:t>
      </w:r>
      <w:r w:rsidRPr="00643476">
        <w:rPr>
          <w:rFonts w:ascii="Times New Roman" w:eastAsia="Times New Roman" w:hAnsi="Times New Roman" w:cs="Times New Roman"/>
          <w:sz w:val="24"/>
          <w:szCs w:val="24"/>
          <w:lang w:eastAsia="ru-RU"/>
        </w:rPr>
        <w:t>, проведена экспертиза проекта решения Думы Полевского городского</w:t>
      </w:r>
      <w:r w:rsidRPr="0026730B">
        <w:rPr>
          <w:rFonts w:ascii="Times New Roman" w:eastAsia="Times New Roman" w:hAnsi="Times New Roman" w:cs="Times New Roman"/>
          <w:sz w:val="24"/>
          <w:szCs w:val="24"/>
          <w:lang w:eastAsia="ru-RU"/>
        </w:rPr>
        <w:t xml:space="preserve"> округа «О внесении изменений и дополнений в решение Думы Полевского городского округа от 15.12.2022 № 50 «О бюджете Полевского городского округа на 2023 год и плановый период 2024 и 2025 годов» (далее – проект решения).</w:t>
      </w:r>
      <w:proofErr w:type="gramEnd"/>
    </w:p>
    <w:p w:rsidR="001B0AB3" w:rsidRPr="0026730B" w:rsidRDefault="001B0AB3" w:rsidP="001B0AB3">
      <w:pPr>
        <w:spacing w:after="0" w:line="240" w:lineRule="auto"/>
        <w:ind w:firstLine="720"/>
        <w:jc w:val="both"/>
        <w:rPr>
          <w:rFonts w:ascii="Times New Roman" w:eastAsia="Times New Roman" w:hAnsi="Times New Roman" w:cs="Times New Roman"/>
          <w:sz w:val="24"/>
          <w:szCs w:val="24"/>
          <w:lang w:eastAsia="ru-RU"/>
        </w:rPr>
      </w:pPr>
      <w:r w:rsidRPr="0026730B">
        <w:rPr>
          <w:rFonts w:ascii="Times New Roman" w:eastAsia="Times New Roman" w:hAnsi="Times New Roman" w:cs="Times New Roman"/>
          <w:sz w:val="24"/>
          <w:szCs w:val="24"/>
          <w:lang w:eastAsia="ru-RU"/>
        </w:rPr>
        <w:t xml:space="preserve">В ходе экспертизы проекта решения проанализированы изменения основных параметров и характеристик бюджета, рассмотрена их обоснованность и соответствие требованиям бюджетного законодательства. </w:t>
      </w:r>
    </w:p>
    <w:p w:rsidR="001B0AB3" w:rsidRPr="00B44F01" w:rsidRDefault="001B0AB3" w:rsidP="001B0AB3">
      <w:pPr>
        <w:spacing w:after="0" w:line="240" w:lineRule="auto"/>
        <w:ind w:firstLine="720"/>
        <w:jc w:val="both"/>
        <w:rPr>
          <w:rFonts w:ascii="Times New Roman" w:eastAsia="Times New Roman" w:hAnsi="Times New Roman" w:cs="Times New Roman"/>
          <w:sz w:val="24"/>
          <w:szCs w:val="24"/>
          <w:lang w:eastAsia="ru-RU"/>
        </w:rPr>
      </w:pPr>
      <w:r w:rsidRPr="002F40D0">
        <w:rPr>
          <w:rFonts w:ascii="Times New Roman" w:eastAsia="Times New Roman" w:hAnsi="Times New Roman" w:cs="Times New Roman"/>
          <w:sz w:val="24"/>
          <w:szCs w:val="24"/>
          <w:lang w:eastAsia="ru-RU"/>
        </w:rPr>
        <w:t>Проектом решения</w:t>
      </w:r>
      <w:r w:rsidRPr="0026730B">
        <w:rPr>
          <w:rFonts w:ascii="Times New Roman" w:eastAsia="Times New Roman" w:hAnsi="Times New Roman" w:cs="Times New Roman"/>
          <w:sz w:val="24"/>
          <w:szCs w:val="24"/>
          <w:lang w:eastAsia="ru-RU"/>
        </w:rPr>
        <w:t xml:space="preserve"> предлагается на 2023 год увеличение объема доходов</w:t>
      </w:r>
      <w:r>
        <w:rPr>
          <w:rFonts w:ascii="Times New Roman" w:eastAsia="Times New Roman" w:hAnsi="Times New Roman" w:cs="Times New Roman"/>
          <w:sz w:val="24"/>
          <w:szCs w:val="24"/>
          <w:lang w:eastAsia="ru-RU"/>
        </w:rPr>
        <w:t xml:space="preserve"> и расходов</w:t>
      </w:r>
      <w:r w:rsidRPr="0026730B">
        <w:rPr>
          <w:rFonts w:ascii="Times New Roman" w:eastAsia="Times New Roman" w:hAnsi="Times New Roman" w:cs="Times New Roman"/>
          <w:sz w:val="24"/>
          <w:szCs w:val="24"/>
          <w:lang w:eastAsia="ru-RU"/>
        </w:rPr>
        <w:t xml:space="preserve"> бюджета на </w:t>
      </w:r>
      <w:r>
        <w:rPr>
          <w:rFonts w:ascii="Times New Roman" w:eastAsia="Times New Roman" w:hAnsi="Times New Roman" w:cs="Times New Roman"/>
          <w:sz w:val="24"/>
          <w:szCs w:val="24"/>
          <w:lang w:eastAsia="ru-RU"/>
        </w:rPr>
        <w:t xml:space="preserve">7 141,89351 </w:t>
      </w:r>
      <w:r w:rsidRPr="0026730B">
        <w:rPr>
          <w:rFonts w:ascii="Times New Roman" w:eastAsia="Times New Roman" w:hAnsi="Times New Roman" w:cs="Times New Roman"/>
          <w:sz w:val="24"/>
          <w:szCs w:val="24"/>
          <w:lang w:eastAsia="ru-RU"/>
        </w:rPr>
        <w:t>тыс. руб</w:t>
      </w:r>
      <w:r>
        <w:rPr>
          <w:rFonts w:ascii="Times New Roman" w:eastAsia="Times New Roman" w:hAnsi="Times New Roman" w:cs="Times New Roman"/>
          <w:sz w:val="24"/>
          <w:szCs w:val="24"/>
          <w:lang w:eastAsia="ru-RU"/>
        </w:rPr>
        <w:t>.</w:t>
      </w:r>
      <w:r w:rsidRPr="0026730B">
        <w:rPr>
          <w:rFonts w:ascii="Times New Roman" w:eastAsia="Times New Roman" w:hAnsi="Times New Roman" w:cs="Times New Roman"/>
          <w:sz w:val="24"/>
          <w:szCs w:val="24"/>
          <w:lang w:eastAsia="ru-RU"/>
        </w:rPr>
        <w:t xml:space="preserve"> </w:t>
      </w:r>
      <w:r w:rsidRPr="00B44F01">
        <w:rPr>
          <w:rFonts w:ascii="Times New Roman" w:eastAsia="Times New Roman" w:hAnsi="Times New Roman" w:cs="Times New Roman"/>
          <w:sz w:val="24"/>
          <w:szCs w:val="24"/>
          <w:lang w:eastAsia="ru-RU"/>
        </w:rPr>
        <w:t>Дефицит бюджета не меняется.</w:t>
      </w:r>
    </w:p>
    <w:p w:rsidR="001B0AB3" w:rsidRPr="0026730B" w:rsidRDefault="001B0AB3" w:rsidP="001B0AB3">
      <w:pPr>
        <w:spacing w:after="0" w:line="240" w:lineRule="auto"/>
        <w:ind w:firstLine="720"/>
        <w:jc w:val="both"/>
        <w:rPr>
          <w:rFonts w:ascii="Times New Roman" w:eastAsia="Times New Roman" w:hAnsi="Times New Roman" w:cs="Times New Roman"/>
          <w:sz w:val="24"/>
          <w:szCs w:val="24"/>
          <w:lang w:eastAsia="ru-RU"/>
        </w:rPr>
      </w:pPr>
      <w:r w:rsidRPr="00BD37AF">
        <w:rPr>
          <w:rFonts w:ascii="Times New Roman" w:eastAsia="Times New Roman" w:hAnsi="Times New Roman" w:cs="Times New Roman"/>
          <w:sz w:val="24"/>
          <w:szCs w:val="24"/>
          <w:lang w:eastAsia="ru-RU"/>
        </w:rPr>
        <w:t>На плановый период 2024 и 2025 годов изменений основных параметров бюджета проектом решения не предусмотрено.</w:t>
      </w:r>
    </w:p>
    <w:p w:rsidR="007A5369" w:rsidRDefault="00D81EC5" w:rsidP="001B0AB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Увеличение</w:t>
      </w:r>
      <w:r w:rsidR="001B0AB3" w:rsidRPr="0026730B">
        <w:rPr>
          <w:rFonts w:ascii="Times New Roman" w:eastAsia="Times New Roman" w:hAnsi="Times New Roman" w:cs="Times New Roman"/>
          <w:sz w:val="24"/>
          <w:szCs w:val="24"/>
          <w:lang w:eastAsia="ru-RU"/>
        </w:rPr>
        <w:t xml:space="preserve"> доходной части </w:t>
      </w:r>
      <w:r w:rsidR="001B0AB3">
        <w:rPr>
          <w:rFonts w:ascii="Times New Roman" w:eastAsia="Times New Roman" w:hAnsi="Times New Roman" w:cs="Times New Roman"/>
          <w:sz w:val="24"/>
          <w:szCs w:val="24"/>
          <w:lang w:eastAsia="ru-RU"/>
        </w:rPr>
        <w:t xml:space="preserve">бюджета на </w:t>
      </w:r>
      <w:r>
        <w:rPr>
          <w:rFonts w:ascii="Times New Roman" w:eastAsia="Times New Roman" w:hAnsi="Times New Roman" w:cs="Times New Roman"/>
          <w:sz w:val="24"/>
          <w:szCs w:val="24"/>
          <w:lang w:eastAsia="ru-RU"/>
        </w:rPr>
        <w:t>7 141,89351</w:t>
      </w:r>
      <w:r>
        <w:rPr>
          <w:rFonts w:ascii="Times New Roman" w:eastAsia="Times New Roman" w:hAnsi="Times New Roman" w:cs="Times New Roman"/>
          <w:sz w:val="24"/>
          <w:szCs w:val="24"/>
          <w:lang w:eastAsia="ru-RU"/>
        </w:rPr>
        <w:t xml:space="preserve"> тыс. рублей </w:t>
      </w:r>
      <w:r w:rsidR="001B0AB3">
        <w:rPr>
          <w:rFonts w:ascii="Times New Roman" w:eastAsia="Times New Roman" w:hAnsi="Times New Roman" w:cs="Times New Roman"/>
          <w:sz w:val="24"/>
          <w:szCs w:val="24"/>
          <w:lang w:eastAsia="ru-RU"/>
        </w:rPr>
        <w:t>обусловлено увеличением прогноз</w:t>
      </w:r>
      <w:r w:rsidR="007A5369">
        <w:rPr>
          <w:rFonts w:ascii="Times New Roman" w:eastAsia="Times New Roman" w:hAnsi="Times New Roman" w:cs="Times New Roman"/>
          <w:sz w:val="24"/>
          <w:szCs w:val="24"/>
          <w:lang w:eastAsia="ru-RU"/>
        </w:rPr>
        <w:t>ных значений:</w:t>
      </w:r>
      <w:r w:rsidR="001B0AB3">
        <w:rPr>
          <w:rFonts w:ascii="Times New Roman" w:eastAsia="Times New Roman" w:hAnsi="Times New Roman" w:cs="Times New Roman"/>
          <w:sz w:val="24"/>
          <w:szCs w:val="24"/>
          <w:lang w:eastAsia="ru-RU"/>
        </w:rPr>
        <w:t xml:space="preserve"> </w:t>
      </w:r>
    </w:p>
    <w:p w:rsidR="007A5369" w:rsidRDefault="007A5369" w:rsidP="001B0AB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по</w:t>
      </w:r>
      <w:r w:rsidR="001B0AB3">
        <w:rPr>
          <w:rFonts w:ascii="Times New Roman" w:eastAsia="Times New Roman" w:hAnsi="Times New Roman" w:cs="Times New Roman"/>
          <w:sz w:val="24"/>
          <w:szCs w:val="24"/>
          <w:lang w:eastAsia="ru-RU"/>
        </w:rPr>
        <w:t xml:space="preserve"> неналоговы</w:t>
      </w:r>
      <w:r>
        <w:rPr>
          <w:rFonts w:ascii="Times New Roman" w:eastAsia="Times New Roman" w:hAnsi="Times New Roman" w:cs="Times New Roman"/>
          <w:sz w:val="24"/>
          <w:szCs w:val="24"/>
          <w:lang w:eastAsia="ru-RU"/>
        </w:rPr>
        <w:t>м</w:t>
      </w:r>
      <w:r w:rsidR="001B0AB3">
        <w:rPr>
          <w:rFonts w:ascii="Times New Roman" w:eastAsia="Times New Roman" w:hAnsi="Times New Roman" w:cs="Times New Roman"/>
          <w:sz w:val="24"/>
          <w:szCs w:val="24"/>
          <w:lang w:eastAsia="ru-RU"/>
        </w:rPr>
        <w:t xml:space="preserve"> доход</w:t>
      </w:r>
      <w:r>
        <w:rPr>
          <w:rFonts w:ascii="Times New Roman" w:eastAsia="Times New Roman" w:hAnsi="Times New Roman" w:cs="Times New Roman"/>
          <w:sz w:val="24"/>
          <w:szCs w:val="24"/>
          <w:lang w:eastAsia="ru-RU"/>
        </w:rPr>
        <w:t>ам</w:t>
      </w:r>
      <w:r w:rsidR="001B0AB3">
        <w:rPr>
          <w:rFonts w:ascii="Times New Roman" w:eastAsia="Times New Roman" w:hAnsi="Times New Roman" w:cs="Times New Roman"/>
          <w:sz w:val="24"/>
          <w:szCs w:val="24"/>
          <w:lang w:eastAsia="ru-RU"/>
        </w:rPr>
        <w:t xml:space="preserve"> на 5668,20451 тыс. руб. за счет поступления доходов от перечисления части прибыли муниципальн</w:t>
      </w:r>
      <w:r w:rsidR="009B45F7">
        <w:rPr>
          <w:rFonts w:ascii="Times New Roman" w:eastAsia="Times New Roman" w:hAnsi="Times New Roman" w:cs="Times New Roman"/>
          <w:sz w:val="24"/>
          <w:szCs w:val="24"/>
          <w:lang w:eastAsia="ru-RU"/>
        </w:rPr>
        <w:t>ого унитарного предприятия «Пассажирское автотранспортное предприятие» Полевского городского округа, полученной от реализации муниципального имущества</w:t>
      </w:r>
      <w:r>
        <w:rPr>
          <w:rFonts w:ascii="Times New Roman" w:eastAsia="Times New Roman" w:hAnsi="Times New Roman" w:cs="Times New Roman"/>
          <w:sz w:val="24"/>
          <w:szCs w:val="24"/>
          <w:lang w:eastAsia="ru-RU"/>
        </w:rPr>
        <w:t>;</w:t>
      </w:r>
    </w:p>
    <w:p w:rsidR="001C2AC5" w:rsidRDefault="007A5369" w:rsidP="001B0AB3">
      <w:pPr>
        <w:autoSpaceDE w:val="0"/>
        <w:autoSpaceDN w:val="0"/>
        <w:adjustRightInd w:val="0"/>
        <w:spacing w:after="0" w:line="240" w:lineRule="auto"/>
        <w:ind w:firstLine="709"/>
        <w:jc w:val="both"/>
        <w:rPr>
          <w:rFonts w:ascii="Times New Roman" w:hAnsi="Times New Roman" w:cs="Times New Roman"/>
          <w:sz w:val="24"/>
          <w:szCs w:val="24"/>
        </w:rPr>
      </w:pPr>
      <w:proofErr w:type="gramStart"/>
      <w:r>
        <w:rPr>
          <w:rFonts w:ascii="Times New Roman" w:eastAsia="Times New Roman" w:hAnsi="Times New Roman" w:cs="Times New Roman"/>
          <w:sz w:val="24"/>
          <w:szCs w:val="24"/>
          <w:lang w:eastAsia="ru-RU"/>
        </w:rPr>
        <w:t>- по безвозмездным поступлениям</w:t>
      </w:r>
      <w:r w:rsidR="001B0AB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на 1473,689 тыс. руб. за счет </w:t>
      </w:r>
      <w:r w:rsidR="001B0AB3">
        <w:rPr>
          <w:rFonts w:ascii="Times New Roman" w:eastAsia="Times New Roman" w:hAnsi="Times New Roman" w:cs="Times New Roman"/>
          <w:sz w:val="24"/>
          <w:szCs w:val="24"/>
          <w:lang w:eastAsia="ru-RU"/>
        </w:rPr>
        <w:t xml:space="preserve">межбюджетных трансфертов, которое сложилось за счет уменьшения объема </w:t>
      </w:r>
      <w:r w:rsidR="001C2AC5">
        <w:rPr>
          <w:rFonts w:ascii="Times New Roman" w:eastAsia="Times New Roman" w:hAnsi="Times New Roman" w:cs="Times New Roman"/>
          <w:sz w:val="24"/>
          <w:szCs w:val="24"/>
          <w:lang w:eastAsia="ru-RU"/>
        </w:rPr>
        <w:t>межбюджетного трансферта</w:t>
      </w:r>
      <w:r w:rsidR="001B0AB3">
        <w:rPr>
          <w:rFonts w:ascii="Times New Roman" w:eastAsia="Times New Roman" w:hAnsi="Times New Roman" w:cs="Times New Roman"/>
          <w:sz w:val="24"/>
          <w:szCs w:val="24"/>
          <w:lang w:eastAsia="ru-RU"/>
        </w:rPr>
        <w:t xml:space="preserve"> на </w:t>
      </w:r>
      <w:r w:rsidR="001C2AC5">
        <w:rPr>
          <w:rFonts w:ascii="Times New Roman" w:eastAsia="Times New Roman" w:hAnsi="Times New Roman" w:cs="Times New Roman"/>
          <w:sz w:val="24"/>
          <w:szCs w:val="24"/>
          <w:lang w:eastAsia="ru-RU"/>
        </w:rPr>
        <w:t>организацию бесплатного горячего питания обучающихся начальных классов</w:t>
      </w:r>
      <w:r w:rsidR="001B0AB3">
        <w:rPr>
          <w:rFonts w:ascii="Times New Roman" w:eastAsia="Times New Roman" w:hAnsi="Times New Roman" w:cs="Times New Roman"/>
          <w:sz w:val="24"/>
          <w:szCs w:val="24"/>
          <w:lang w:eastAsia="ru-RU"/>
        </w:rPr>
        <w:t xml:space="preserve"> в сумме </w:t>
      </w:r>
      <w:r w:rsidR="001C2AC5">
        <w:rPr>
          <w:rFonts w:ascii="Times New Roman" w:eastAsia="Times New Roman" w:hAnsi="Times New Roman" w:cs="Times New Roman"/>
          <w:sz w:val="24"/>
          <w:szCs w:val="24"/>
          <w:lang w:eastAsia="ru-RU"/>
        </w:rPr>
        <w:t>9162,2</w:t>
      </w:r>
      <w:r w:rsidR="001B0AB3">
        <w:rPr>
          <w:rFonts w:ascii="Times New Roman" w:eastAsia="Times New Roman" w:hAnsi="Times New Roman" w:cs="Times New Roman"/>
          <w:sz w:val="24"/>
          <w:szCs w:val="24"/>
          <w:lang w:eastAsia="ru-RU"/>
        </w:rPr>
        <w:t xml:space="preserve"> тыс. руб.</w:t>
      </w:r>
      <w:r w:rsidR="001C2AC5">
        <w:rPr>
          <w:rFonts w:ascii="Times New Roman" w:eastAsia="Times New Roman" w:hAnsi="Times New Roman" w:cs="Times New Roman"/>
          <w:sz w:val="24"/>
          <w:szCs w:val="24"/>
          <w:lang w:eastAsia="ru-RU"/>
        </w:rPr>
        <w:t xml:space="preserve"> и</w:t>
      </w:r>
      <w:r w:rsidR="001B0AB3">
        <w:rPr>
          <w:rFonts w:ascii="Times New Roman" w:eastAsia="Times New Roman" w:hAnsi="Times New Roman" w:cs="Times New Roman"/>
          <w:sz w:val="24"/>
          <w:szCs w:val="24"/>
          <w:lang w:eastAsia="ru-RU"/>
        </w:rPr>
        <w:t xml:space="preserve"> за счет увеличения объема субвенции на </w:t>
      </w:r>
      <w:r w:rsidR="001C2AC5">
        <w:rPr>
          <w:rFonts w:ascii="Times New Roman" w:eastAsia="Times New Roman" w:hAnsi="Times New Roman" w:cs="Times New Roman"/>
          <w:sz w:val="24"/>
          <w:szCs w:val="24"/>
          <w:lang w:eastAsia="ru-RU"/>
        </w:rPr>
        <w:t>осуществление государственного</w:t>
      </w:r>
      <w:proofErr w:type="gramEnd"/>
      <w:r w:rsidR="001C2AC5">
        <w:rPr>
          <w:rFonts w:ascii="Times New Roman" w:eastAsia="Times New Roman" w:hAnsi="Times New Roman" w:cs="Times New Roman"/>
          <w:sz w:val="24"/>
          <w:szCs w:val="24"/>
          <w:lang w:eastAsia="ru-RU"/>
        </w:rPr>
        <w:t xml:space="preserve"> </w:t>
      </w:r>
      <w:proofErr w:type="gramStart"/>
      <w:r w:rsidR="001C2AC5">
        <w:rPr>
          <w:rFonts w:ascii="Times New Roman" w:eastAsia="Times New Roman" w:hAnsi="Times New Roman" w:cs="Times New Roman"/>
          <w:sz w:val="24"/>
          <w:szCs w:val="24"/>
          <w:lang w:eastAsia="ru-RU"/>
        </w:rPr>
        <w:t xml:space="preserve">полномочия по предоставлению отдельным категориям граждан мер социальной поддержки по оплате жилого помещения и коммунальных услуг </w:t>
      </w:r>
      <w:r w:rsidR="001B0AB3">
        <w:rPr>
          <w:rFonts w:ascii="Times New Roman" w:hAnsi="Times New Roman" w:cs="Times New Roman"/>
          <w:sz w:val="24"/>
          <w:szCs w:val="24"/>
        </w:rPr>
        <w:t xml:space="preserve">в сумме </w:t>
      </w:r>
      <w:r w:rsidR="001C2AC5">
        <w:rPr>
          <w:rFonts w:ascii="Times New Roman" w:hAnsi="Times New Roman" w:cs="Times New Roman"/>
          <w:sz w:val="24"/>
          <w:szCs w:val="24"/>
        </w:rPr>
        <w:t>2250,0</w:t>
      </w:r>
      <w:r w:rsidR="001B0AB3">
        <w:rPr>
          <w:rFonts w:ascii="Times New Roman" w:hAnsi="Times New Roman" w:cs="Times New Roman"/>
          <w:sz w:val="24"/>
          <w:szCs w:val="24"/>
        </w:rPr>
        <w:t xml:space="preserve"> тыс. руб., </w:t>
      </w:r>
      <w:r w:rsidR="001C2AC5">
        <w:rPr>
          <w:rFonts w:ascii="Times New Roman" w:eastAsia="Times New Roman" w:hAnsi="Times New Roman" w:cs="Times New Roman"/>
          <w:sz w:val="24"/>
          <w:szCs w:val="24"/>
          <w:lang w:eastAsia="ru-RU"/>
        </w:rPr>
        <w:t>увеличения объема субвенции</w:t>
      </w:r>
      <w:r w:rsidR="001C2AC5" w:rsidRPr="001C2AC5">
        <w:rPr>
          <w:rFonts w:ascii="Times New Roman" w:eastAsia="Times New Roman" w:hAnsi="Times New Roman" w:cs="Times New Roman"/>
          <w:sz w:val="24"/>
          <w:szCs w:val="24"/>
          <w:lang w:eastAsia="ru-RU"/>
        </w:rPr>
        <w:t xml:space="preserve"> </w:t>
      </w:r>
      <w:r w:rsidR="001C2AC5" w:rsidRPr="008A2D40">
        <w:rPr>
          <w:rFonts w:ascii="Times New Roman" w:eastAsia="Times New Roman" w:hAnsi="Times New Roman" w:cs="Times New Roman"/>
          <w:sz w:val="24"/>
          <w:szCs w:val="24"/>
          <w:lang w:eastAsia="ru-RU"/>
        </w:rPr>
        <w:t xml:space="preserve">на </w:t>
      </w:r>
      <w:r w:rsidR="001C2AC5">
        <w:rPr>
          <w:rFonts w:ascii="Times New Roman" w:eastAsia="Times New Roman" w:hAnsi="Times New Roman" w:cs="Times New Roman"/>
          <w:sz w:val="24"/>
          <w:szCs w:val="24"/>
          <w:lang w:eastAsia="ru-RU"/>
        </w:rPr>
        <w:t>ф</w:t>
      </w:r>
      <w:r w:rsidR="001C2AC5" w:rsidRPr="008A2D40">
        <w:rPr>
          <w:rFonts w:ascii="Times New Roman" w:hAnsi="Times New Roman" w:cs="Times New Roman"/>
          <w:sz w:val="24"/>
          <w:szCs w:val="24"/>
        </w:rPr>
        <w:t>инансовое обеспечение государственных гарантий реализации прав на получение общедоступного и бесплатного дошкольного образования</w:t>
      </w:r>
      <w:r w:rsidR="00D71E96">
        <w:rPr>
          <w:rFonts w:ascii="Times New Roman" w:hAnsi="Times New Roman" w:cs="Times New Roman"/>
          <w:sz w:val="24"/>
          <w:szCs w:val="24"/>
        </w:rPr>
        <w:t xml:space="preserve">, начального общего, основного общего, среднего общего образования </w:t>
      </w:r>
      <w:r w:rsidR="001C2AC5" w:rsidRPr="008A2D40">
        <w:rPr>
          <w:rFonts w:ascii="Times New Roman" w:hAnsi="Times New Roman" w:cs="Times New Roman"/>
          <w:sz w:val="24"/>
          <w:szCs w:val="24"/>
        </w:rPr>
        <w:t xml:space="preserve">в муниципальных </w:t>
      </w:r>
      <w:r w:rsidR="00D71E96">
        <w:rPr>
          <w:rFonts w:ascii="Times New Roman" w:hAnsi="Times New Roman" w:cs="Times New Roman"/>
          <w:sz w:val="24"/>
          <w:szCs w:val="24"/>
        </w:rPr>
        <w:t>обще</w:t>
      </w:r>
      <w:r w:rsidR="001C2AC5" w:rsidRPr="008A2D40">
        <w:rPr>
          <w:rFonts w:ascii="Times New Roman" w:hAnsi="Times New Roman" w:cs="Times New Roman"/>
          <w:sz w:val="24"/>
          <w:szCs w:val="24"/>
        </w:rPr>
        <w:t>образовательных организациях</w:t>
      </w:r>
      <w:r w:rsidR="001C2AC5">
        <w:rPr>
          <w:rFonts w:ascii="Times New Roman" w:hAnsi="Times New Roman" w:cs="Times New Roman"/>
          <w:sz w:val="24"/>
          <w:szCs w:val="24"/>
        </w:rPr>
        <w:t xml:space="preserve"> </w:t>
      </w:r>
      <w:r w:rsidR="00D71E96">
        <w:rPr>
          <w:rFonts w:ascii="Times New Roman" w:hAnsi="Times New Roman" w:cs="Times New Roman"/>
          <w:sz w:val="24"/>
          <w:szCs w:val="24"/>
        </w:rPr>
        <w:t xml:space="preserve">и финансовое обеспечение дополнительного образования детей в муниципальных общеобразовательных организациях </w:t>
      </w:r>
      <w:r w:rsidR="001C2AC5">
        <w:rPr>
          <w:rFonts w:ascii="Times New Roman" w:hAnsi="Times New Roman" w:cs="Times New Roman"/>
          <w:sz w:val="24"/>
          <w:szCs w:val="24"/>
        </w:rPr>
        <w:t>в</w:t>
      </w:r>
      <w:proofErr w:type="gramEnd"/>
      <w:r w:rsidR="001C2AC5">
        <w:rPr>
          <w:rFonts w:ascii="Times New Roman" w:hAnsi="Times New Roman" w:cs="Times New Roman"/>
          <w:sz w:val="24"/>
          <w:szCs w:val="24"/>
        </w:rPr>
        <w:t xml:space="preserve"> сумме</w:t>
      </w:r>
      <w:r w:rsidR="00D71E96">
        <w:rPr>
          <w:rFonts w:ascii="Times New Roman" w:hAnsi="Times New Roman" w:cs="Times New Roman"/>
          <w:sz w:val="24"/>
          <w:szCs w:val="24"/>
        </w:rPr>
        <w:t xml:space="preserve"> 7529,0 тыс. руб., </w:t>
      </w:r>
      <w:r w:rsidR="00664B0B">
        <w:rPr>
          <w:rFonts w:ascii="Times New Roman" w:hAnsi="Times New Roman" w:cs="Times New Roman"/>
          <w:sz w:val="24"/>
          <w:szCs w:val="24"/>
        </w:rPr>
        <w:t>предоставления</w:t>
      </w:r>
      <w:r w:rsidR="00D71E96">
        <w:rPr>
          <w:rFonts w:ascii="Times New Roman" w:hAnsi="Times New Roman" w:cs="Times New Roman"/>
          <w:sz w:val="24"/>
          <w:szCs w:val="24"/>
        </w:rPr>
        <w:t xml:space="preserve"> иного межбюджетного трансферта на приобретение мебели, интерактивной панели, мобильной стойки, мультимедийного проектора и штатива напольного для МБОУ ПГО «Основная общеобразовательная школа с. </w:t>
      </w:r>
      <w:proofErr w:type="spellStart"/>
      <w:r w:rsidR="00D71E96">
        <w:rPr>
          <w:rFonts w:ascii="Times New Roman" w:hAnsi="Times New Roman" w:cs="Times New Roman"/>
          <w:sz w:val="24"/>
          <w:szCs w:val="24"/>
        </w:rPr>
        <w:t>Курганово</w:t>
      </w:r>
      <w:proofErr w:type="spellEnd"/>
      <w:r w:rsidR="00D71E96">
        <w:rPr>
          <w:rFonts w:ascii="Times New Roman" w:hAnsi="Times New Roman" w:cs="Times New Roman"/>
          <w:sz w:val="24"/>
          <w:szCs w:val="24"/>
        </w:rPr>
        <w:t xml:space="preserve">» в сумме 399,814 тыс. руб., </w:t>
      </w:r>
      <w:r w:rsidR="00664B0B">
        <w:rPr>
          <w:rFonts w:ascii="Times New Roman" w:hAnsi="Times New Roman" w:cs="Times New Roman"/>
          <w:sz w:val="24"/>
          <w:szCs w:val="24"/>
        </w:rPr>
        <w:t>увеличения объема дотации на поощрение муниципальных образований в сумме 457,075 тыс. руб.</w:t>
      </w:r>
    </w:p>
    <w:p w:rsidR="00B73CCD" w:rsidRDefault="00B73CCD" w:rsidP="001B0AB3">
      <w:pPr>
        <w:spacing w:after="0" w:line="240" w:lineRule="auto"/>
        <w:ind w:firstLine="720"/>
        <w:jc w:val="both"/>
        <w:rPr>
          <w:rFonts w:ascii="Times New Roman" w:eastAsia="Times New Roman" w:hAnsi="Times New Roman" w:cs="Times New Roman"/>
          <w:sz w:val="24"/>
          <w:szCs w:val="24"/>
          <w:lang w:eastAsia="ru-RU"/>
        </w:rPr>
      </w:pPr>
      <w:r w:rsidRPr="00B73CCD">
        <w:rPr>
          <w:rFonts w:ascii="Times New Roman" w:eastAsia="Times New Roman" w:hAnsi="Times New Roman" w:cs="Times New Roman"/>
          <w:sz w:val="24"/>
          <w:szCs w:val="24"/>
          <w:lang w:eastAsia="ru-RU"/>
        </w:rPr>
        <w:t xml:space="preserve">Проектом решения предлагается увеличение объема бюджетных ассигнований по отдельным направлениям расходов за счет средств от поступления </w:t>
      </w:r>
      <w:bookmarkStart w:id="0" w:name="_GoBack"/>
      <w:bookmarkEnd w:id="0"/>
      <w:r w:rsidRPr="00B73CCD">
        <w:rPr>
          <w:rFonts w:ascii="Times New Roman" w:eastAsia="Times New Roman" w:hAnsi="Times New Roman" w:cs="Times New Roman"/>
          <w:sz w:val="24"/>
          <w:szCs w:val="24"/>
          <w:lang w:eastAsia="ru-RU"/>
        </w:rPr>
        <w:t>доходов и сокращения расходов по другим направлениям использования бюджетных средств, а также перемещение бюджетных ассигнований.</w:t>
      </w:r>
    </w:p>
    <w:p w:rsidR="00D81EC5" w:rsidRDefault="00D81EC5" w:rsidP="00D81EC5">
      <w:pPr>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Увеличение расходов местного бюджета на 7 141,89351 тыс. рублей обусловлено целевым характером межбюджетных трансферов и необходимостью </w:t>
      </w:r>
      <w:r>
        <w:rPr>
          <w:rFonts w:ascii="Times New Roman" w:hAnsi="Times New Roman" w:cs="Times New Roman"/>
          <w:sz w:val="24"/>
          <w:szCs w:val="24"/>
        </w:rPr>
        <w:t>предупреждения банкротства</w:t>
      </w:r>
      <w:r>
        <w:rPr>
          <w:rFonts w:ascii="Times New Roman" w:eastAsia="Times New Roman" w:hAnsi="Times New Roman" w:cs="Times New Roman"/>
          <w:sz w:val="24"/>
          <w:szCs w:val="24"/>
          <w:lang w:eastAsia="ru-RU"/>
        </w:rPr>
        <w:t xml:space="preserve"> </w:t>
      </w:r>
      <w:r w:rsidRPr="00B73CCD">
        <w:rPr>
          <w:rFonts w:ascii="Times New Roman" w:eastAsia="Times New Roman" w:hAnsi="Times New Roman" w:cs="Times New Roman"/>
          <w:sz w:val="24"/>
          <w:szCs w:val="24"/>
          <w:lang w:eastAsia="ru-RU"/>
        </w:rPr>
        <w:t>МУП "</w:t>
      </w:r>
      <w:proofErr w:type="spellStart"/>
      <w:r w:rsidRPr="00B73CCD">
        <w:rPr>
          <w:rFonts w:ascii="Times New Roman" w:eastAsia="Times New Roman" w:hAnsi="Times New Roman" w:cs="Times New Roman"/>
          <w:sz w:val="24"/>
          <w:szCs w:val="24"/>
          <w:lang w:eastAsia="ru-RU"/>
        </w:rPr>
        <w:t>Полевская</w:t>
      </w:r>
      <w:proofErr w:type="spellEnd"/>
      <w:r w:rsidRPr="00B73CCD">
        <w:rPr>
          <w:rFonts w:ascii="Times New Roman" w:eastAsia="Times New Roman" w:hAnsi="Times New Roman" w:cs="Times New Roman"/>
          <w:sz w:val="24"/>
          <w:szCs w:val="24"/>
          <w:lang w:eastAsia="ru-RU"/>
        </w:rPr>
        <w:t xml:space="preserve"> специализированная компания" ПГО</w:t>
      </w:r>
      <w:r>
        <w:rPr>
          <w:rFonts w:ascii="Times New Roman" w:eastAsia="Times New Roman" w:hAnsi="Times New Roman" w:cs="Times New Roman"/>
          <w:sz w:val="24"/>
          <w:szCs w:val="24"/>
          <w:lang w:eastAsia="ru-RU"/>
        </w:rPr>
        <w:t>.</w:t>
      </w:r>
    </w:p>
    <w:p w:rsidR="00D81EC5" w:rsidRDefault="00D81EC5" w:rsidP="001B0AB3">
      <w:pPr>
        <w:spacing w:after="0" w:line="240" w:lineRule="auto"/>
        <w:ind w:firstLine="720"/>
        <w:jc w:val="both"/>
        <w:rPr>
          <w:rFonts w:ascii="Times New Roman" w:eastAsia="Times New Roman" w:hAnsi="Times New Roman" w:cs="Times New Roman"/>
          <w:sz w:val="24"/>
          <w:szCs w:val="24"/>
          <w:lang w:eastAsia="ru-RU"/>
        </w:rPr>
      </w:pPr>
    </w:p>
    <w:p w:rsidR="00F65552" w:rsidRDefault="00B73CCD" w:rsidP="001B0AB3">
      <w:pPr>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За счет поступления неналоговых доходов</w:t>
      </w:r>
      <w:r w:rsidRPr="00D55EC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предлагается </w:t>
      </w:r>
      <w:r w:rsidR="001B0AB3" w:rsidRPr="00D55ECF">
        <w:rPr>
          <w:rFonts w:ascii="Times New Roman" w:eastAsia="Times New Roman" w:hAnsi="Times New Roman" w:cs="Times New Roman"/>
          <w:sz w:val="24"/>
          <w:szCs w:val="24"/>
          <w:lang w:eastAsia="ru-RU"/>
        </w:rPr>
        <w:t>увелич</w:t>
      </w:r>
      <w:r>
        <w:rPr>
          <w:rFonts w:ascii="Times New Roman" w:eastAsia="Times New Roman" w:hAnsi="Times New Roman" w:cs="Times New Roman"/>
          <w:sz w:val="24"/>
          <w:szCs w:val="24"/>
          <w:lang w:eastAsia="ru-RU"/>
        </w:rPr>
        <w:t>ить</w:t>
      </w:r>
      <w:r w:rsidR="001B0AB3" w:rsidRPr="00D55ECF">
        <w:rPr>
          <w:rFonts w:ascii="Times New Roman" w:eastAsia="Times New Roman" w:hAnsi="Times New Roman" w:cs="Times New Roman"/>
          <w:sz w:val="24"/>
          <w:szCs w:val="24"/>
          <w:lang w:eastAsia="ru-RU"/>
        </w:rPr>
        <w:t xml:space="preserve"> объем бюджетных ассигнований</w:t>
      </w:r>
      <w:r w:rsidR="00D55ECF">
        <w:rPr>
          <w:rFonts w:ascii="Times New Roman" w:eastAsia="Times New Roman" w:hAnsi="Times New Roman" w:cs="Times New Roman"/>
          <w:sz w:val="24"/>
          <w:szCs w:val="24"/>
          <w:lang w:eastAsia="ru-RU"/>
        </w:rPr>
        <w:t xml:space="preserve"> по направлению расходов «</w:t>
      </w:r>
      <w:r w:rsidRPr="00B73CCD">
        <w:rPr>
          <w:rFonts w:ascii="Times New Roman" w:eastAsia="Times New Roman" w:hAnsi="Times New Roman" w:cs="Times New Roman"/>
          <w:sz w:val="24"/>
          <w:szCs w:val="24"/>
          <w:lang w:eastAsia="ru-RU"/>
        </w:rPr>
        <w:t>Предоставление субсидий МУП "</w:t>
      </w:r>
      <w:proofErr w:type="spellStart"/>
      <w:r w:rsidRPr="00B73CCD">
        <w:rPr>
          <w:rFonts w:ascii="Times New Roman" w:eastAsia="Times New Roman" w:hAnsi="Times New Roman" w:cs="Times New Roman"/>
          <w:sz w:val="24"/>
          <w:szCs w:val="24"/>
          <w:lang w:eastAsia="ru-RU"/>
        </w:rPr>
        <w:t>Полевская</w:t>
      </w:r>
      <w:proofErr w:type="spellEnd"/>
      <w:r w:rsidRPr="00B73CCD">
        <w:rPr>
          <w:rFonts w:ascii="Times New Roman" w:eastAsia="Times New Roman" w:hAnsi="Times New Roman" w:cs="Times New Roman"/>
          <w:sz w:val="24"/>
          <w:szCs w:val="24"/>
          <w:lang w:eastAsia="ru-RU"/>
        </w:rPr>
        <w:t xml:space="preserve"> специализированная компания" ПГО в виде финансовой помощи в целях восстановления его платежеспособности</w:t>
      </w:r>
      <w:r>
        <w:rPr>
          <w:rFonts w:ascii="Times New Roman" w:eastAsia="Times New Roman" w:hAnsi="Times New Roman" w:cs="Times New Roman"/>
          <w:sz w:val="24"/>
          <w:szCs w:val="24"/>
          <w:lang w:eastAsia="ru-RU"/>
        </w:rPr>
        <w:t xml:space="preserve">» в сумме 5 668,20451 тыс. руб. </w:t>
      </w:r>
      <w:r w:rsidRPr="00061AE5">
        <w:rPr>
          <w:rFonts w:ascii="Times New Roman" w:eastAsia="Times New Roman" w:hAnsi="Times New Roman" w:cs="Times New Roman"/>
          <w:sz w:val="24"/>
          <w:szCs w:val="24"/>
          <w:lang w:eastAsia="ru-RU"/>
        </w:rPr>
        <w:t xml:space="preserve">с целью погашения задолженности </w:t>
      </w:r>
      <w:r w:rsidR="002A075B" w:rsidRPr="00061AE5">
        <w:rPr>
          <w:rFonts w:ascii="Times New Roman" w:eastAsia="Times New Roman" w:hAnsi="Times New Roman" w:cs="Times New Roman"/>
          <w:sz w:val="24"/>
          <w:szCs w:val="24"/>
          <w:lang w:eastAsia="ru-RU"/>
        </w:rPr>
        <w:t>перед кредиторами</w:t>
      </w:r>
      <w:r w:rsidRPr="00061AE5">
        <w:rPr>
          <w:rFonts w:ascii="Times New Roman" w:eastAsia="Times New Roman" w:hAnsi="Times New Roman" w:cs="Times New Roman"/>
          <w:sz w:val="24"/>
          <w:szCs w:val="24"/>
          <w:lang w:eastAsia="ru-RU"/>
        </w:rPr>
        <w:t xml:space="preserve">. </w:t>
      </w:r>
      <w:proofErr w:type="gramStart"/>
      <w:r w:rsidRPr="00061AE5">
        <w:rPr>
          <w:rFonts w:ascii="Times New Roman" w:eastAsia="Times New Roman" w:hAnsi="Times New Roman" w:cs="Times New Roman"/>
          <w:sz w:val="24"/>
          <w:szCs w:val="24"/>
          <w:lang w:eastAsia="ru-RU"/>
        </w:rPr>
        <w:t>В обоснование потребности представлены: расшифровк</w:t>
      </w:r>
      <w:r w:rsidR="002A075B" w:rsidRPr="00061AE5">
        <w:rPr>
          <w:rFonts w:ascii="Times New Roman" w:eastAsia="Times New Roman" w:hAnsi="Times New Roman" w:cs="Times New Roman"/>
          <w:sz w:val="24"/>
          <w:szCs w:val="24"/>
          <w:lang w:eastAsia="ru-RU"/>
        </w:rPr>
        <w:t>а</w:t>
      </w:r>
      <w:r w:rsidRPr="00061AE5">
        <w:rPr>
          <w:rFonts w:ascii="Times New Roman" w:eastAsia="Times New Roman" w:hAnsi="Times New Roman" w:cs="Times New Roman"/>
          <w:sz w:val="24"/>
          <w:szCs w:val="24"/>
          <w:lang w:eastAsia="ru-RU"/>
        </w:rPr>
        <w:t xml:space="preserve">  картотеки на расчетном счете МУП «ПСК» ПГО на 1</w:t>
      </w:r>
      <w:r w:rsidR="002A075B" w:rsidRPr="00061AE5">
        <w:rPr>
          <w:rFonts w:ascii="Times New Roman" w:eastAsia="Times New Roman" w:hAnsi="Times New Roman" w:cs="Times New Roman"/>
          <w:sz w:val="24"/>
          <w:szCs w:val="24"/>
          <w:lang w:eastAsia="ru-RU"/>
        </w:rPr>
        <w:t>7</w:t>
      </w:r>
      <w:r w:rsidRPr="00061AE5">
        <w:rPr>
          <w:rFonts w:ascii="Times New Roman" w:eastAsia="Times New Roman" w:hAnsi="Times New Roman" w:cs="Times New Roman"/>
          <w:sz w:val="24"/>
          <w:szCs w:val="24"/>
          <w:lang w:eastAsia="ru-RU"/>
        </w:rPr>
        <w:t>.</w:t>
      </w:r>
      <w:r w:rsidR="002A075B" w:rsidRPr="00061AE5">
        <w:rPr>
          <w:rFonts w:ascii="Times New Roman" w:eastAsia="Times New Roman" w:hAnsi="Times New Roman" w:cs="Times New Roman"/>
          <w:sz w:val="24"/>
          <w:szCs w:val="24"/>
          <w:lang w:eastAsia="ru-RU"/>
        </w:rPr>
        <w:t>11</w:t>
      </w:r>
      <w:r w:rsidRPr="00061AE5">
        <w:rPr>
          <w:rFonts w:ascii="Times New Roman" w:eastAsia="Times New Roman" w:hAnsi="Times New Roman" w:cs="Times New Roman"/>
          <w:sz w:val="24"/>
          <w:szCs w:val="24"/>
          <w:lang w:eastAsia="ru-RU"/>
        </w:rPr>
        <w:t xml:space="preserve">.2023 на сумму </w:t>
      </w:r>
      <w:r w:rsidR="002A075B" w:rsidRPr="00061AE5">
        <w:rPr>
          <w:rFonts w:ascii="Times New Roman" w:eastAsia="Times New Roman" w:hAnsi="Times New Roman" w:cs="Times New Roman"/>
          <w:sz w:val="24"/>
          <w:szCs w:val="24"/>
          <w:lang w:eastAsia="ru-RU"/>
        </w:rPr>
        <w:t>8 720,50757</w:t>
      </w:r>
      <w:r w:rsidRPr="00061AE5">
        <w:rPr>
          <w:rFonts w:ascii="Times New Roman" w:eastAsia="Times New Roman" w:hAnsi="Times New Roman" w:cs="Times New Roman"/>
          <w:sz w:val="24"/>
          <w:szCs w:val="24"/>
          <w:lang w:eastAsia="ru-RU"/>
        </w:rPr>
        <w:t xml:space="preserve"> тыс. руб.</w:t>
      </w:r>
      <w:r w:rsidR="00F65552">
        <w:rPr>
          <w:rFonts w:ascii="Times New Roman" w:eastAsia="Times New Roman" w:hAnsi="Times New Roman" w:cs="Times New Roman"/>
          <w:sz w:val="24"/>
          <w:szCs w:val="24"/>
          <w:lang w:eastAsia="ru-RU"/>
        </w:rPr>
        <w:t xml:space="preserve"> (из них 8</w:t>
      </w:r>
      <w:r w:rsidR="00061AE5" w:rsidRPr="00061AE5">
        <w:rPr>
          <w:rFonts w:ascii="Times New Roman" w:eastAsia="Times New Roman" w:hAnsi="Times New Roman" w:cs="Times New Roman"/>
          <w:sz w:val="24"/>
          <w:szCs w:val="24"/>
          <w:lang w:eastAsia="ru-RU"/>
        </w:rPr>
        <w:t xml:space="preserve">694,82168 тыс. руб. </w:t>
      </w:r>
      <w:r w:rsidR="00287C35">
        <w:rPr>
          <w:rFonts w:ascii="Times New Roman" w:eastAsia="Times New Roman" w:hAnsi="Times New Roman" w:cs="Times New Roman"/>
          <w:sz w:val="24"/>
          <w:szCs w:val="24"/>
          <w:lang w:eastAsia="ru-RU"/>
        </w:rPr>
        <w:t>требования</w:t>
      </w:r>
      <w:r w:rsidR="00061AE5" w:rsidRPr="00061AE5">
        <w:rPr>
          <w:rFonts w:ascii="Times New Roman" w:eastAsia="Times New Roman" w:hAnsi="Times New Roman" w:cs="Times New Roman"/>
          <w:sz w:val="24"/>
          <w:szCs w:val="24"/>
          <w:lang w:eastAsia="ru-RU"/>
        </w:rPr>
        <w:t xml:space="preserve"> по исполнительным листам</w:t>
      </w:r>
      <w:r w:rsidRPr="00061AE5">
        <w:rPr>
          <w:rFonts w:ascii="Times New Roman" w:eastAsia="Times New Roman" w:hAnsi="Times New Roman" w:cs="Times New Roman"/>
          <w:sz w:val="24"/>
          <w:szCs w:val="24"/>
          <w:lang w:eastAsia="ru-RU"/>
        </w:rPr>
        <w:t xml:space="preserve">, </w:t>
      </w:r>
      <w:r w:rsidR="00061AE5" w:rsidRPr="00061AE5">
        <w:rPr>
          <w:rFonts w:ascii="Times New Roman" w:eastAsia="Times New Roman" w:hAnsi="Times New Roman" w:cs="Times New Roman"/>
          <w:sz w:val="24"/>
          <w:szCs w:val="24"/>
          <w:lang w:eastAsia="ru-RU"/>
        </w:rPr>
        <w:t xml:space="preserve">3,90589 тыс. руб. </w:t>
      </w:r>
      <w:r w:rsidR="00287C35">
        <w:rPr>
          <w:rFonts w:ascii="Times New Roman" w:eastAsia="Times New Roman" w:hAnsi="Times New Roman" w:cs="Times New Roman"/>
          <w:sz w:val="24"/>
          <w:szCs w:val="24"/>
          <w:lang w:eastAsia="ru-RU"/>
        </w:rPr>
        <w:t>требования</w:t>
      </w:r>
      <w:r w:rsidR="00061AE5" w:rsidRPr="00061AE5">
        <w:rPr>
          <w:rFonts w:ascii="Times New Roman" w:eastAsia="Times New Roman" w:hAnsi="Times New Roman" w:cs="Times New Roman"/>
          <w:sz w:val="24"/>
          <w:szCs w:val="24"/>
          <w:lang w:eastAsia="ru-RU"/>
        </w:rPr>
        <w:t xml:space="preserve"> по уплате пеней и штрафов в Фонда пенсионного</w:t>
      </w:r>
      <w:r w:rsidR="00061AE5">
        <w:rPr>
          <w:rFonts w:ascii="Times New Roman" w:eastAsia="Times New Roman" w:hAnsi="Times New Roman" w:cs="Times New Roman"/>
          <w:sz w:val="24"/>
          <w:szCs w:val="24"/>
          <w:lang w:eastAsia="ru-RU"/>
        </w:rPr>
        <w:t xml:space="preserve"> </w:t>
      </w:r>
      <w:r w:rsidR="00061AE5" w:rsidRPr="00061AE5">
        <w:rPr>
          <w:rFonts w:ascii="Times New Roman" w:eastAsia="Times New Roman" w:hAnsi="Times New Roman" w:cs="Times New Roman"/>
          <w:sz w:val="24"/>
          <w:szCs w:val="24"/>
          <w:lang w:eastAsia="ru-RU"/>
        </w:rPr>
        <w:t xml:space="preserve">и социального страхования РФ, 21,78 тыс. руб. </w:t>
      </w:r>
      <w:r w:rsidR="00287C35">
        <w:rPr>
          <w:rFonts w:ascii="Times New Roman" w:eastAsia="Times New Roman" w:hAnsi="Times New Roman" w:cs="Times New Roman"/>
          <w:sz w:val="24"/>
          <w:szCs w:val="24"/>
          <w:lang w:eastAsia="ru-RU"/>
        </w:rPr>
        <w:t>требования</w:t>
      </w:r>
      <w:r w:rsidR="00061AE5" w:rsidRPr="00061AE5">
        <w:rPr>
          <w:rFonts w:ascii="Times New Roman" w:eastAsia="Times New Roman" w:hAnsi="Times New Roman" w:cs="Times New Roman"/>
          <w:sz w:val="24"/>
          <w:szCs w:val="24"/>
          <w:lang w:eastAsia="ru-RU"/>
        </w:rPr>
        <w:t xml:space="preserve"> банк</w:t>
      </w:r>
      <w:r w:rsidR="00287C35">
        <w:rPr>
          <w:rFonts w:ascii="Times New Roman" w:eastAsia="Times New Roman" w:hAnsi="Times New Roman" w:cs="Times New Roman"/>
          <w:sz w:val="24"/>
          <w:szCs w:val="24"/>
          <w:lang w:eastAsia="ru-RU"/>
        </w:rPr>
        <w:t>а по уплате комиссии</w:t>
      </w:r>
      <w:r w:rsidR="00061AE5" w:rsidRPr="00061AE5">
        <w:rPr>
          <w:rFonts w:ascii="Times New Roman" w:eastAsia="Times New Roman" w:hAnsi="Times New Roman" w:cs="Times New Roman"/>
          <w:sz w:val="24"/>
          <w:szCs w:val="24"/>
          <w:lang w:eastAsia="ru-RU"/>
        </w:rPr>
        <w:t xml:space="preserve"> за ведение банковского </w:t>
      </w:r>
      <w:r w:rsidR="00061AE5" w:rsidRPr="00287C35">
        <w:rPr>
          <w:rFonts w:ascii="Times New Roman" w:eastAsia="Times New Roman" w:hAnsi="Times New Roman" w:cs="Times New Roman"/>
          <w:sz w:val="24"/>
          <w:szCs w:val="24"/>
          <w:lang w:eastAsia="ru-RU"/>
        </w:rPr>
        <w:t>счета)</w:t>
      </w:r>
      <w:r w:rsidR="00287C35" w:rsidRPr="00287C35">
        <w:rPr>
          <w:rFonts w:ascii="Times New Roman" w:eastAsia="Times New Roman" w:hAnsi="Times New Roman" w:cs="Times New Roman"/>
          <w:sz w:val="24"/>
          <w:szCs w:val="24"/>
          <w:lang w:eastAsia="ru-RU"/>
        </w:rPr>
        <w:t xml:space="preserve">, </w:t>
      </w:r>
      <w:r w:rsidRPr="00287C35">
        <w:rPr>
          <w:rFonts w:ascii="Times New Roman" w:eastAsia="Times New Roman" w:hAnsi="Times New Roman" w:cs="Times New Roman"/>
          <w:sz w:val="24"/>
          <w:szCs w:val="24"/>
          <w:lang w:eastAsia="ru-RU"/>
        </w:rPr>
        <w:t>исковое заявление в</w:t>
      </w:r>
      <w:proofErr w:type="gramEnd"/>
      <w:r w:rsidRPr="00287C35">
        <w:rPr>
          <w:rFonts w:ascii="Times New Roman" w:eastAsia="Times New Roman" w:hAnsi="Times New Roman" w:cs="Times New Roman"/>
          <w:sz w:val="24"/>
          <w:szCs w:val="24"/>
          <w:lang w:eastAsia="ru-RU"/>
        </w:rPr>
        <w:t xml:space="preserve"> </w:t>
      </w:r>
      <w:proofErr w:type="gramStart"/>
      <w:r w:rsidRPr="00287C35">
        <w:rPr>
          <w:rFonts w:ascii="Times New Roman" w:eastAsia="Times New Roman" w:hAnsi="Times New Roman" w:cs="Times New Roman"/>
          <w:sz w:val="24"/>
          <w:szCs w:val="24"/>
          <w:lang w:eastAsia="ru-RU"/>
        </w:rPr>
        <w:t>Арбитражный суд Свердловской области от 18.07.2023 № 1-4-20/195, поданное АО «Северский трубный завод» о взыскании задолженности с МУП «ПСК» ПГО в сумме 46 390,83782 тыс. руб., акты сверки взаимных расчетов между АО «Северский трубный завод» и МУП «ПСК» ПГО по состоянию на 31.03.2023 (задолженность в пользу АО «СТЗ» 47 648,82182 тыс. руб.),  по состоянию на 30.06.2023 (задолженность в пользу АО</w:t>
      </w:r>
      <w:proofErr w:type="gramEnd"/>
      <w:r w:rsidRPr="00287C35">
        <w:rPr>
          <w:rFonts w:ascii="Times New Roman" w:eastAsia="Times New Roman" w:hAnsi="Times New Roman" w:cs="Times New Roman"/>
          <w:sz w:val="24"/>
          <w:szCs w:val="24"/>
          <w:lang w:eastAsia="ru-RU"/>
        </w:rPr>
        <w:t xml:space="preserve"> «</w:t>
      </w:r>
      <w:proofErr w:type="gramStart"/>
      <w:r w:rsidRPr="00287C35">
        <w:rPr>
          <w:rFonts w:ascii="Times New Roman" w:eastAsia="Times New Roman" w:hAnsi="Times New Roman" w:cs="Times New Roman"/>
          <w:sz w:val="24"/>
          <w:szCs w:val="24"/>
          <w:lang w:eastAsia="ru-RU"/>
        </w:rPr>
        <w:t>СТЗ» 51 943,79471 тыс. руб.).</w:t>
      </w:r>
      <w:proofErr w:type="gramEnd"/>
      <w:r w:rsidR="00061AE5" w:rsidRPr="00287C35">
        <w:rPr>
          <w:rFonts w:ascii="Times New Roman" w:eastAsia="Times New Roman" w:hAnsi="Times New Roman" w:cs="Times New Roman"/>
          <w:sz w:val="24"/>
          <w:szCs w:val="24"/>
          <w:lang w:eastAsia="ru-RU"/>
        </w:rPr>
        <w:t xml:space="preserve">  </w:t>
      </w:r>
      <w:proofErr w:type="gramStart"/>
      <w:r w:rsidR="00287C35">
        <w:rPr>
          <w:rFonts w:ascii="Times New Roman" w:eastAsia="Times New Roman" w:hAnsi="Times New Roman" w:cs="Times New Roman"/>
          <w:sz w:val="24"/>
          <w:szCs w:val="24"/>
          <w:lang w:eastAsia="ru-RU"/>
        </w:rPr>
        <w:t>Согласно сведений</w:t>
      </w:r>
      <w:proofErr w:type="gramEnd"/>
      <w:r w:rsidR="00287C35">
        <w:rPr>
          <w:rFonts w:ascii="Times New Roman" w:eastAsia="Times New Roman" w:hAnsi="Times New Roman" w:cs="Times New Roman"/>
          <w:sz w:val="24"/>
          <w:szCs w:val="24"/>
          <w:lang w:eastAsia="ru-RU"/>
        </w:rPr>
        <w:t xml:space="preserve"> </w:t>
      </w:r>
      <w:r w:rsidR="0097250D">
        <w:rPr>
          <w:rFonts w:ascii="Times New Roman" w:eastAsia="Times New Roman" w:hAnsi="Times New Roman" w:cs="Times New Roman"/>
          <w:sz w:val="24"/>
          <w:szCs w:val="24"/>
          <w:lang w:eastAsia="ru-RU"/>
        </w:rPr>
        <w:t xml:space="preserve">из картотеки арбитражных дел и решений </w:t>
      </w:r>
      <w:r w:rsidR="0080548A">
        <w:rPr>
          <w:rFonts w:ascii="Times New Roman" w:eastAsia="Times New Roman" w:hAnsi="Times New Roman" w:cs="Times New Roman"/>
          <w:sz w:val="24"/>
          <w:szCs w:val="24"/>
          <w:lang w:eastAsia="ru-RU"/>
        </w:rPr>
        <w:t>(</w:t>
      </w:r>
      <w:r w:rsidR="0097250D">
        <w:rPr>
          <w:rFonts w:ascii="Times New Roman" w:eastAsia="Times New Roman" w:hAnsi="Times New Roman" w:cs="Times New Roman"/>
          <w:sz w:val="24"/>
          <w:szCs w:val="24"/>
          <w:lang w:eastAsia="ru-RU"/>
        </w:rPr>
        <w:t xml:space="preserve">сайт </w:t>
      </w:r>
      <w:r w:rsidR="0097250D" w:rsidRPr="0097250D">
        <w:rPr>
          <w:rFonts w:ascii="Times New Roman" w:eastAsia="Times New Roman" w:hAnsi="Times New Roman" w:cs="Times New Roman"/>
          <w:sz w:val="24"/>
          <w:szCs w:val="24"/>
          <w:lang w:eastAsia="ru-RU"/>
        </w:rPr>
        <w:t>https://kad.arbitr.ru/</w:t>
      </w:r>
      <w:r w:rsidR="0080548A">
        <w:rPr>
          <w:rFonts w:ascii="Times New Roman" w:eastAsia="Times New Roman" w:hAnsi="Times New Roman" w:cs="Times New Roman"/>
          <w:sz w:val="24"/>
          <w:szCs w:val="24"/>
          <w:lang w:eastAsia="ru-RU"/>
        </w:rPr>
        <w:t>)</w:t>
      </w:r>
      <w:r w:rsidR="00287C35">
        <w:rPr>
          <w:rFonts w:ascii="Times New Roman" w:eastAsia="Times New Roman" w:hAnsi="Times New Roman" w:cs="Times New Roman"/>
          <w:sz w:val="24"/>
          <w:szCs w:val="24"/>
          <w:lang w:eastAsia="ru-RU"/>
        </w:rPr>
        <w:t xml:space="preserve"> </w:t>
      </w:r>
      <w:r w:rsidR="0097250D">
        <w:rPr>
          <w:rFonts w:ascii="Times New Roman" w:eastAsia="Times New Roman" w:hAnsi="Times New Roman" w:cs="Times New Roman"/>
          <w:sz w:val="24"/>
          <w:szCs w:val="24"/>
          <w:lang w:eastAsia="ru-RU"/>
        </w:rPr>
        <w:t xml:space="preserve">Арбитражным судом Свердловской области 30.10.2023 по делу А60-41876/2023 удовлетворены требования </w:t>
      </w:r>
      <w:r w:rsidR="0097250D" w:rsidRPr="00287C35">
        <w:rPr>
          <w:rFonts w:ascii="Times New Roman" w:eastAsia="Times New Roman" w:hAnsi="Times New Roman" w:cs="Times New Roman"/>
          <w:sz w:val="24"/>
          <w:szCs w:val="24"/>
          <w:lang w:eastAsia="ru-RU"/>
        </w:rPr>
        <w:t>АО «Северский трубный завод»</w:t>
      </w:r>
      <w:r w:rsidR="0097250D">
        <w:rPr>
          <w:rFonts w:ascii="Times New Roman" w:eastAsia="Times New Roman" w:hAnsi="Times New Roman" w:cs="Times New Roman"/>
          <w:sz w:val="24"/>
          <w:szCs w:val="24"/>
          <w:lang w:eastAsia="ru-RU"/>
        </w:rPr>
        <w:t xml:space="preserve"> к </w:t>
      </w:r>
      <w:r w:rsidR="0097250D" w:rsidRPr="00287C35">
        <w:rPr>
          <w:rFonts w:ascii="Times New Roman" w:eastAsia="Times New Roman" w:hAnsi="Times New Roman" w:cs="Times New Roman"/>
          <w:sz w:val="24"/>
          <w:szCs w:val="24"/>
          <w:lang w:eastAsia="ru-RU"/>
        </w:rPr>
        <w:t>МУП «ПСК» ПГО</w:t>
      </w:r>
      <w:r w:rsidR="0097250D">
        <w:rPr>
          <w:rFonts w:ascii="Times New Roman" w:eastAsia="Times New Roman" w:hAnsi="Times New Roman" w:cs="Times New Roman"/>
          <w:sz w:val="24"/>
          <w:szCs w:val="24"/>
          <w:lang w:eastAsia="ru-RU"/>
        </w:rPr>
        <w:t xml:space="preserve"> по указанному иску. </w:t>
      </w:r>
      <w:proofErr w:type="gramStart"/>
      <w:r w:rsidR="0097250D">
        <w:rPr>
          <w:rFonts w:ascii="Times New Roman" w:eastAsia="Times New Roman" w:hAnsi="Times New Roman" w:cs="Times New Roman"/>
          <w:sz w:val="24"/>
          <w:szCs w:val="24"/>
          <w:lang w:eastAsia="ru-RU"/>
        </w:rPr>
        <w:t xml:space="preserve">Решение Арбитражного суда Свердловской области о взыскании с </w:t>
      </w:r>
      <w:r w:rsidR="0097250D" w:rsidRPr="00287C35">
        <w:rPr>
          <w:rFonts w:ascii="Times New Roman" w:eastAsia="Times New Roman" w:hAnsi="Times New Roman" w:cs="Times New Roman"/>
          <w:sz w:val="24"/>
          <w:szCs w:val="24"/>
          <w:lang w:eastAsia="ru-RU"/>
        </w:rPr>
        <w:t>МУП «ПСК» ПГО</w:t>
      </w:r>
      <w:r w:rsidR="0097250D">
        <w:rPr>
          <w:rFonts w:ascii="Times New Roman" w:eastAsia="Times New Roman" w:hAnsi="Times New Roman" w:cs="Times New Roman"/>
          <w:sz w:val="24"/>
          <w:szCs w:val="24"/>
          <w:lang w:eastAsia="ru-RU"/>
        </w:rPr>
        <w:t xml:space="preserve"> в пользу </w:t>
      </w:r>
      <w:r w:rsidR="0097250D" w:rsidRPr="00287C35">
        <w:rPr>
          <w:rFonts w:ascii="Times New Roman" w:eastAsia="Times New Roman" w:hAnsi="Times New Roman" w:cs="Times New Roman"/>
          <w:sz w:val="24"/>
          <w:szCs w:val="24"/>
          <w:lang w:eastAsia="ru-RU"/>
        </w:rPr>
        <w:t>АО «Северский трубный завод»</w:t>
      </w:r>
      <w:r w:rsidR="0097250D">
        <w:rPr>
          <w:rFonts w:ascii="Times New Roman" w:eastAsia="Times New Roman" w:hAnsi="Times New Roman" w:cs="Times New Roman"/>
          <w:sz w:val="24"/>
          <w:szCs w:val="24"/>
          <w:lang w:eastAsia="ru-RU"/>
        </w:rPr>
        <w:t xml:space="preserve"> задолженности </w:t>
      </w:r>
      <w:r w:rsidR="0097250D" w:rsidRPr="0097250D">
        <w:rPr>
          <w:rFonts w:ascii="Times New Roman" w:eastAsia="Times New Roman" w:hAnsi="Times New Roman" w:cs="Times New Roman"/>
          <w:sz w:val="24"/>
          <w:szCs w:val="24"/>
          <w:lang w:eastAsia="ru-RU"/>
        </w:rPr>
        <w:t>по договорам холодного водоснабжения №295-В от 01.01.2022, №285-В от 31.12.2020 в размере 45490837 руб. 82 коп., а также расходы по уплате государственной пошлины в размере 200000 руб. 00 коп.</w:t>
      </w:r>
      <w:r w:rsidR="0097250D">
        <w:rPr>
          <w:rFonts w:ascii="Times New Roman" w:eastAsia="Times New Roman" w:hAnsi="Times New Roman" w:cs="Times New Roman"/>
          <w:sz w:val="24"/>
          <w:szCs w:val="24"/>
          <w:lang w:eastAsia="ru-RU"/>
        </w:rPr>
        <w:t xml:space="preserve">, принятое 30.10.2023 года в законную силу не вступило. </w:t>
      </w:r>
      <w:proofErr w:type="gramEnd"/>
    </w:p>
    <w:p w:rsidR="0080548A" w:rsidRDefault="0080548A" w:rsidP="0080548A">
      <w:pPr>
        <w:autoSpaceDE w:val="0"/>
        <w:autoSpaceDN w:val="0"/>
        <w:adjustRightInd w:val="0"/>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 xml:space="preserve">Согласно положениям </w:t>
      </w:r>
      <w:hyperlink r:id="rId8" w:history="1">
        <w:r>
          <w:rPr>
            <w:rFonts w:ascii="Times New Roman" w:hAnsi="Times New Roman" w:cs="Times New Roman"/>
            <w:color w:val="0000FF"/>
            <w:sz w:val="24"/>
            <w:szCs w:val="24"/>
          </w:rPr>
          <w:t>статьи 31</w:t>
        </w:r>
      </w:hyperlink>
      <w:r>
        <w:rPr>
          <w:rFonts w:ascii="Times New Roman" w:hAnsi="Times New Roman" w:cs="Times New Roman"/>
          <w:sz w:val="24"/>
          <w:szCs w:val="24"/>
        </w:rPr>
        <w:t xml:space="preserve"> Федерального закона от 26.10.2002 N 127-ФЗ "О несостоятельности (банкротстве)" учредителями (участниками) должника, собственником имущества должника - унитарного предприятия, кредиторами и иными лицами в рамках мер по предупреждению банкротства должнику может быть предоставлена финансовая помощь в размере, достаточном для погашения денежных обязательств и обязательных платежей и восстановления платежеспособности должника.</w:t>
      </w:r>
      <w:proofErr w:type="gramEnd"/>
    </w:p>
    <w:p w:rsidR="001B0AB3" w:rsidRPr="006938F3" w:rsidRDefault="001B0AB3" w:rsidP="001B0AB3">
      <w:pPr>
        <w:spacing w:after="0" w:line="240" w:lineRule="auto"/>
        <w:ind w:firstLine="720"/>
        <w:jc w:val="both"/>
        <w:rPr>
          <w:rFonts w:ascii="Times New Roman" w:eastAsia="Times New Roman" w:hAnsi="Times New Roman" w:cs="Times New Roman"/>
          <w:sz w:val="24"/>
          <w:szCs w:val="24"/>
          <w:lang w:eastAsia="ru-RU"/>
        </w:rPr>
      </w:pPr>
      <w:r w:rsidRPr="006938F3">
        <w:rPr>
          <w:rFonts w:ascii="Times New Roman" w:eastAsia="Times New Roman" w:hAnsi="Times New Roman" w:cs="Times New Roman"/>
          <w:sz w:val="24"/>
          <w:szCs w:val="24"/>
          <w:lang w:eastAsia="ru-RU"/>
        </w:rPr>
        <w:t xml:space="preserve">Сокращение бюджетных ассигнований по расходам бюджета на 2023 год предлагается на сумму </w:t>
      </w:r>
      <w:r w:rsidR="006938F3" w:rsidRPr="006938F3">
        <w:rPr>
          <w:rFonts w:ascii="Times New Roman" w:eastAsia="Times New Roman" w:hAnsi="Times New Roman" w:cs="Times New Roman"/>
          <w:sz w:val="24"/>
          <w:szCs w:val="24"/>
          <w:lang w:eastAsia="ru-RU"/>
        </w:rPr>
        <w:t>403,04764</w:t>
      </w:r>
      <w:r w:rsidRPr="006938F3">
        <w:rPr>
          <w:rFonts w:ascii="Times New Roman" w:eastAsia="Times New Roman" w:hAnsi="Times New Roman" w:cs="Times New Roman"/>
          <w:sz w:val="24"/>
          <w:szCs w:val="24"/>
          <w:lang w:eastAsia="ru-RU"/>
        </w:rPr>
        <w:t xml:space="preserve"> тыс. руб.</w:t>
      </w:r>
      <w:r w:rsidR="006938F3" w:rsidRPr="006938F3">
        <w:rPr>
          <w:rFonts w:ascii="Times New Roman" w:eastAsia="Times New Roman" w:hAnsi="Times New Roman" w:cs="Times New Roman"/>
          <w:sz w:val="24"/>
          <w:szCs w:val="24"/>
          <w:lang w:eastAsia="ru-RU"/>
        </w:rPr>
        <w:t xml:space="preserve"> в связи с фактической экономией бюджетных средств</w:t>
      </w:r>
      <w:r w:rsidRPr="006938F3">
        <w:rPr>
          <w:rFonts w:ascii="Times New Roman" w:eastAsia="Times New Roman" w:hAnsi="Times New Roman" w:cs="Times New Roman"/>
          <w:sz w:val="24"/>
          <w:szCs w:val="24"/>
          <w:lang w:eastAsia="ru-RU"/>
        </w:rPr>
        <w:t>, из них:</w:t>
      </w:r>
    </w:p>
    <w:p w:rsidR="001B0AB3" w:rsidRPr="006938F3" w:rsidRDefault="001B0AB3" w:rsidP="001B0AB3">
      <w:pPr>
        <w:spacing w:after="0" w:line="240" w:lineRule="auto"/>
        <w:ind w:firstLine="720"/>
        <w:jc w:val="both"/>
        <w:rPr>
          <w:rFonts w:ascii="Times New Roman" w:eastAsia="Times New Roman" w:hAnsi="Times New Roman" w:cs="Times New Roman"/>
          <w:sz w:val="24"/>
          <w:szCs w:val="24"/>
          <w:lang w:eastAsia="ru-RU"/>
        </w:rPr>
      </w:pPr>
      <w:r w:rsidRPr="006938F3">
        <w:rPr>
          <w:rFonts w:ascii="Times New Roman" w:eastAsia="Times New Roman" w:hAnsi="Times New Roman" w:cs="Times New Roman"/>
          <w:sz w:val="24"/>
          <w:szCs w:val="24"/>
          <w:lang w:eastAsia="ru-RU"/>
        </w:rPr>
        <w:t xml:space="preserve">1) по главному распорядителю бюджетных средств Администрация Полевского городского округа на </w:t>
      </w:r>
      <w:r w:rsidR="006938F3" w:rsidRPr="006938F3">
        <w:rPr>
          <w:rFonts w:ascii="Times New Roman" w:eastAsia="Times New Roman" w:hAnsi="Times New Roman" w:cs="Times New Roman"/>
          <w:sz w:val="24"/>
          <w:szCs w:val="24"/>
          <w:lang w:eastAsia="ru-RU"/>
        </w:rPr>
        <w:t>283,04764</w:t>
      </w:r>
      <w:r w:rsidRPr="006938F3">
        <w:rPr>
          <w:rFonts w:ascii="Times New Roman" w:eastAsia="Times New Roman" w:hAnsi="Times New Roman" w:cs="Times New Roman"/>
          <w:sz w:val="24"/>
          <w:szCs w:val="24"/>
          <w:lang w:eastAsia="ru-RU"/>
        </w:rPr>
        <w:t xml:space="preserve"> тыс. руб. по направлению «</w:t>
      </w:r>
      <w:r w:rsidR="006938F3" w:rsidRPr="006938F3">
        <w:rPr>
          <w:rFonts w:ascii="Times New Roman" w:eastAsia="Times New Roman" w:hAnsi="Times New Roman" w:cs="Times New Roman"/>
          <w:sz w:val="24"/>
          <w:szCs w:val="24"/>
          <w:lang w:eastAsia="ru-RU"/>
        </w:rPr>
        <w:t>Мероприятия по подпрограмме "Осуществление мер по защите населения и территории Полевского городского округа от чрезвычайных ситуаций различного характера и гражданской обороны на 2020-2025 годы"</w:t>
      </w:r>
      <w:r w:rsidRPr="006938F3">
        <w:rPr>
          <w:rFonts w:ascii="Times New Roman" w:eastAsia="Times New Roman" w:hAnsi="Times New Roman" w:cs="Times New Roman"/>
          <w:sz w:val="24"/>
          <w:szCs w:val="24"/>
          <w:lang w:eastAsia="ru-RU"/>
        </w:rPr>
        <w:t xml:space="preserve">» в сумме </w:t>
      </w:r>
      <w:r w:rsidR="006938F3" w:rsidRPr="006938F3">
        <w:rPr>
          <w:rFonts w:ascii="Times New Roman" w:eastAsia="Times New Roman" w:hAnsi="Times New Roman" w:cs="Times New Roman"/>
          <w:sz w:val="24"/>
          <w:szCs w:val="24"/>
          <w:lang w:eastAsia="ru-RU"/>
        </w:rPr>
        <w:t>283,04764</w:t>
      </w:r>
      <w:r w:rsidRPr="006938F3">
        <w:rPr>
          <w:rFonts w:ascii="Times New Roman" w:eastAsia="Times New Roman" w:hAnsi="Times New Roman" w:cs="Times New Roman"/>
          <w:sz w:val="24"/>
          <w:szCs w:val="24"/>
          <w:lang w:eastAsia="ru-RU"/>
        </w:rPr>
        <w:t xml:space="preserve"> тыс. руб.; </w:t>
      </w:r>
    </w:p>
    <w:p w:rsidR="001B0AB3" w:rsidRPr="006938F3" w:rsidRDefault="006938F3" w:rsidP="001B0AB3">
      <w:pPr>
        <w:spacing w:after="0" w:line="240" w:lineRule="auto"/>
        <w:ind w:firstLine="720"/>
        <w:jc w:val="both"/>
        <w:rPr>
          <w:rFonts w:ascii="Times New Roman" w:eastAsia="Times New Roman" w:hAnsi="Times New Roman" w:cs="Times New Roman"/>
          <w:sz w:val="24"/>
          <w:szCs w:val="24"/>
          <w:lang w:eastAsia="ru-RU"/>
        </w:rPr>
      </w:pPr>
      <w:r w:rsidRPr="006938F3">
        <w:rPr>
          <w:rFonts w:ascii="Times New Roman" w:eastAsia="Times New Roman" w:hAnsi="Times New Roman" w:cs="Times New Roman"/>
          <w:sz w:val="24"/>
          <w:szCs w:val="24"/>
          <w:lang w:eastAsia="ru-RU"/>
        </w:rPr>
        <w:t>2</w:t>
      </w:r>
      <w:r w:rsidR="001B0AB3" w:rsidRPr="006938F3">
        <w:rPr>
          <w:rFonts w:ascii="Times New Roman" w:eastAsia="Times New Roman" w:hAnsi="Times New Roman" w:cs="Times New Roman"/>
          <w:sz w:val="24"/>
          <w:szCs w:val="24"/>
          <w:lang w:eastAsia="ru-RU"/>
        </w:rPr>
        <w:t>) по главному распорядителю бюджетных средств ОМС Дума Полевского городского округа по направлению «</w:t>
      </w:r>
      <w:r w:rsidRPr="006938F3">
        <w:rPr>
          <w:rFonts w:ascii="Times New Roman" w:eastAsia="Times New Roman" w:hAnsi="Times New Roman" w:cs="Times New Roman"/>
          <w:sz w:val="24"/>
          <w:szCs w:val="24"/>
          <w:lang w:eastAsia="ru-RU"/>
        </w:rPr>
        <w:t>Обеспечение деятельности органа местного самоуправления</w:t>
      </w:r>
      <w:r w:rsidR="001B0AB3" w:rsidRPr="006938F3">
        <w:rPr>
          <w:rFonts w:ascii="Times New Roman" w:eastAsia="Times New Roman" w:hAnsi="Times New Roman" w:cs="Times New Roman"/>
          <w:sz w:val="24"/>
          <w:szCs w:val="24"/>
          <w:lang w:eastAsia="ru-RU"/>
        </w:rPr>
        <w:t xml:space="preserve">» в сумме </w:t>
      </w:r>
      <w:r w:rsidRPr="006938F3">
        <w:rPr>
          <w:rFonts w:ascii="Times New Roman" w:eastAsia="Times New Roman" w:hAnsi="Times New Roman" w:cs="Times New Roman"/>
          <w:sz w:val="24"/>
          <w:szCs w:val="24"/>
          <w:lang w:eastAsia="ru-RU"/>
        </w:rPr>
        <w:t>120,0</w:t>
      </w:r>
      <w:r w:rsidR="001B0AB3" w:rsidRPr="006938F3">
        <w:rPr>
          <w:rFonts w:ascii="Times New Roman" w:eastAsia="Times New Roman" w:hAnsi="Times New Roman" w:cs="Times New Roman"/>
          <w:sz w:val="24"/>
          <w:szCs w:val="24"/>
          <w:lang w:eastAsia="ru-RU"/>
        </w:rPr>
        <w:t xml:space="preserve"> тыс. руб.</w:t>
      </w:r>
    </w:p>
    <w:p w:rsidR="001B0AB3" w:rsidRPr="006938F3" w:rsidRDefault="001B0AB3" w:rsidP="001B0AB3">
      <w:pPr>
        <w:spacing w:after="0" w:line="240" w:lineRule="auto"/>
        <w:ind w:firstLine="720"/>
        <w:jc w:val="both"/>
        <w:rPr>
          <w:rFonts w:ascii="Times New Roman" w:eastAsia="Times New Roman" w:hAnsi="Times New Roman" w:cs="Times New Roman"/>
          <w:sz w:val="24"/>
          <w:szCs w:val="24"/>
          <w:lang w:eastAsia="ru-RU"/>
        </w:rPr>
      </w:pPr>
      <w:r w:rsidRPr="006938F3">
        <w:rPr>
          <w:rFonts w:ascii="Times New Roman" w:eastAsia="Times New Roman" w:hAnsi="Times New Roman" w:cs="Times New Roman"/>
          <w:sz w:val="24"/>
          <w:szCs w:val="24"/>
          <w:lang w:eastAsia="ru-RU"/>
        </w:rPr>
        <w:t>За счет сокращения расходов по указанным выше направлениям использования бюджетных сре</w:t>
      </w:r>
      <w:proofErr w:type="gramStart"/>
      <w:r w:rsidRPr="006938F3">
        <w:rPr>
          <w:rFonts w:ascii="Times New Roman" w:eastAsia="Times New Roman" w:hAnsi="Times New Roman" w:cs="Times New Roman"/>
          <w:sz w:val="24"/>
          <w:szCs w:val="24"/>
          <w:lang w:eastAsia="ru-RU"/>
        </w:rPr>
        <w:t>дств пр</w:t>
      </w:r>
      <w:proofErr w:type="gramEnd"/>
      <w:r w:rsidRPr="006938F3">
        <w:rPr>
          <w:rFonts w:ascii="Times New Roman" w:eastAsia="Times New Roman" w:hAnsi="Times New Roman" w:cs="Times New Roman"/>
          <w:sz w:val="24"/>
          <w:szCs w:val="24"/>
          <w:lang w:eastAsia="ru-RU"/>
        </w:rPr>
        <w:t xml:space="preserve">едлагается увеличение бюджетных ассигнований на 2023 год на сумму </w:t>
      </w:r>
      <w:r w:rsidR="006938F3" w:rsidRPr="006938F3">
        <w:rPr>
          <w:rFonts w:ascii="Times New Roman" w:eastAsia="Times New Roman" w:hAnsi="Times New Roman" w:cs="Times New Roman"/>
          <w:sz w:val="24"/>
          <w:szCs w:val="24"/>
          <w:lang w:eastAsia="ru-RU"/>
        </w:rPr>
        <w:t xml:space="preserve">403,04764 </w:t>
      </w:r>
      <w:r w:rsidRPr="006938F3">
        <w:rPr>
          <w:rFonts w:ascii="Times New Roman" w:eastAsia="Times New Roman" w:hAnsi="Times New Roman" w:cs="Times New Roman"/>
          <w:sz w:val="24"/>
          <w:szCs w:val="24"/>
          <w:lang w:eastAsia="ru-RU"/>
        </w:rPr>
        <w:t>тыс. руб. по следующим направлениям и главным распорядителям бюджетных средств:</w:t>
      </w:r>
    </w:p>
    <w:p w:rsidR="001B0AB3" w:rsidRPr="006938F3" w:rsidRDefault="001B0AB3" w:rsidP="001B0AB3">
      <w:pPr>
        <w:pStyle w:val="a6"/>
        <w:numPr>
          <w:ilvl w:val="0"/>
          <w:numId w:val="1"/>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938F3">
        <w:rPr>
          <w:rFonts w:ascii="Times New Roman" w:eastAsia="Times New Roman" w:hAnsi="Times New Roman" w:cs="Times New Roman"/>
          <w:sz w:val="24"/>
          <w:szCs w:val="24"/>
          <w:lang w:eastAsia="ru-RU"/>
        </w:rPr>
        <w:t>ОМС Администрация Полевского городского округа:</w:t>
      </w:r>
    </w:p>
    <w:p w:rsidR="001B0AB3" w:rsidRPr="007E3428" w:rsidRDefault="001B0AB3" w:rsidP="0043030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6938F3">
        <w:rPr>
          <w:rFonts w:ascii="Times New Roman" w:eastAsia="Times New Roman" w:hAnsi="Times New Roman" w:cs="Times New Roman"/>
          <w:sz w:val="24"/>
          <w:szCs w:val="24"/>
          <w:lang w:eastAsia="ru-RU"/>
        </w:rPr>
        <w:t>«</w:t>
      </w:r>
      <w:r w:rsidR="006938F3" w:rsidRPr="006938F3">
        <w:rPr>
          <w:rFonts w:ascii="Times New Roman" w:eastAsia="Times New Roman" w:hAnsi="Times New Roman" w:cs="Times New Roman"/>
          <w:sz w:val="24"/>
          <w:szCs w:val="24"/>
          <w:lang w:eastAsia="ru-RU"/>
        </w:rPr>
        <w:t>Субсидии МУП "</w:t>
      </w:r>
      <w:proofErr w:type="spellStart"/>
      <w:r w:rsidR="006938F3" w:rsidRPr="006938F3">
        <w:rPr>
          <w:rFonts w:ascii="Times New Roman" w:eastAsia="Times New Roman" w:hAnsi="Times New Roman" w:cs="Times New Roman"/>
          <w:sz w:val="24"/>
          <w:szCs w:val="24"/>
          <w:lang w:eastAsia="ru-RU"/>
        </w:rPr>
        <w:t>Полевская</w:t>
      </w:r>
      <w:proofErr w:type="spellEnd"/>
      <w:r w:rsidR="006938F3" w:rsidRPr="006938F3">
        <w:rPr>
          <w:rFonts w:ascii="Times New Roman" w:eastAsia="Times New Roman" w:hAnsi="Times New Roman" w:cs="Times New Roman"/>
          <w:sz w:val="24"/>
          <w:szCs w:val="24"/>
          <w:lang w:eastAsia="ru-RU"/>
        </w:rPr>
        <w:t xml:space="preserve"> специализированная компания" ПГО на возмещение затрат по текущему содержанию гидротехнических сооружений</w:t>
      </w:r>
      <w:r w:rsidRPr="006938F3">
        <w:rPr>
          <w:rFonts w:ascii="Times New Roman" w:eastAsia="Times New Roman" w:hAnsi="Times New Roman" w:cs="Times New Roman"/>
          <w:sz w:val="24"/>
          <w:szCs w:val="24"/>
          <w:lang w:eastAsia="ru-RU"/>
        </w:rPr>
        <w:t xml:space="preserve">» в сумме </w:t>
      </w:r>
      <w:r w:rsidR="006938F3" w:rsidRPr="006938F3">
        <w:rPr>
          <w:rFonts w:ascii="Times New Roman" w:eastAsia="Times New Roman" w:hAnsi="Times New Roman" w:cs="Times New Roman"/>
          <w:sz w:val="24"/>
          <w:szCs w:val="24"/>
          <w:lang w:eastAsia="ru-RU"/>
        </w:rPr>
        <w:t>283,04764</w:t>
      </w:r>
      <w:r w:rsidRPr="006938F3">
        <w:rPr>
          <w:rFonts w:ascii="Times New Roman" w:eastAsia="Times New Roman" w:hAnsi="Times New Roman" w:cs="Times New Roman"/>
          <w:sz w:val="24"/>
          <w:szCs w:val="24"/>
          <w:lang w:eastAsia="ru-RU"/>
        </w:rPr>
        <w:t xml:space="preserve"> тыс. руб. </w:t>
      </w:r>
      <w:r w:rsidRPr="00430303">
        <w:rPr>
          <w:rFonts w:ascii="Times New Roman" w:eastAsia="Times New Roman" w:hAnsi="Times New Roman" w:cs="Times New Roman"/>
          <w:sz w:val="24"/>
          <w:szCs w:val="24"/>
          <w:lang w:eastAsia="ru-RU"/>
        </w:rPr>
        <w:t xml:space="preserve">в целях </w:t>
      </w:r>
      <w:r w:rsidR="00430303" w:rsidRPr="00430303">
        <w:rPr>
          <w:rFonts w:ascii="Times New Roman" w:eastAsia="Times New Roman" w:hAnsi="Times New Roman" w:cs="Times New Roman"/>
          <w:sz w:val="24"/>
          <w:szCs w:val="24"/>
          <w:lang w:eastAsia="ru-RU"/>
        </w:rPr>
        <w:t>обеспечения соблюдения обязательных требований по финансированию мероприятий по эксплуатации гидротехнических сооружений, обеспечению их безопасности, а также по предотвращению аварий гидротехнических сооружений, установленных статьей 9 Федерального закона от 21.07.1997 N 117-ФЗ "О безопасности гидротехнических сооружений"</w:t>
      </w:r>
      <w:r w:rsidR="00430303">
        <w:rPr>
          <w:rFonts w:ascii="Times New Roman" w:eastAsia="Times New Roman" w:hAnsi="Times New Roman" w:cs="Times New Roman"/>
          <w:sz w:val="24"/>
          <w:szCs w:val="24"/>
          <w:lang w:eastAsia="ru-RU"/>
        </w:rPr>
        <w:t>.</w:t>
      </w:r>
      <w:proofErr w:type="gramEnd"/>
      <w:r w:rsidR="00430303">
        <w:rPr>
          <w:rFonts w:ascii="Times New Roman" w:eastAsia="Times New Roman" w:hAnsi="Times New Roman" w:cs="Times New Roman"/>
          <w:sz w:val="24"/>
          <w:szCs w:val="24"/>
          <w:lang w:eastAsia="ru-RU"/>
        </w:rPr>
        <w:t xml:space="preserve"> </w:t>
      </w:r>
      <w:r w:rsidRPr="007E3428">
        <w:rPr>
          <w:rFonts w:ascii="Times New Roman" w:eastAsia="Times New Roman" w:hAnsi="Times New Roman" w:cs="Times New Roman"/>
          <w:sz w:val="24"/>
          <w:szCs w:val="24"/>
          <w:lang w:eastAsia="ru-RU"/>
        </w:rPr>
        <w:t xml:space="preserve">Объем потребности в дополнительных средствах определен </w:t>
      </w:r>
      <w:r w:rsidR="007E3428" w:rsidRPr="007E3428">
        <w:rPr>
          <w:rFonts w:ascii="Times New Roman" w:eastAsia="Times New Roman" w:hAnsi="Times New Roman" w:cs="Times New Roman"/>
          <w:sz w:val="24"/>
          <w:szCs w:val="24"/>
          <w:lang w:eastAsia="ru-RU"/>
        </w:rPr>
        <w:t xml:space="preserve">согласно принятых предприятием обязательств по </w:t>
      </w:r>
      <w:r w:rsidR="007E3428" w:rsidRPr="006938F3">
        <w:rPr>
          <w:rFonts w:ascii="Times New Roman" w:eastAsia="Times New Roman" w:hAnsi="Times New Roman" w:cs="Times New Roman"/>
          <w:sz w:val="24"/>
          <w:szCs w:val="24"/>
          <w:lang w:eastAsia="ru-RU"/>
        </w:rPr>
        <w:t>текущему содержанию</w:t>
      </w:r>
      <w:r w:rsidR="007E3428" w:rsidRPr="007E3428">
        <w:rPr>
          <w:rFonts w:ascii="Times New Roman" w:eastAsia="Times New Roman" w:hAnsi="Times New Roman" w:cs="Times New Roman"/>
          <w:sz w:val="24"/>
          <w:szCs w:val="24"/>
          <w:lang w:eastAsia="ru-RU"/>
        </w:rPr>
        <w:t xml:space="preserve"> </w:t>
      </w:r>
      <w:r w:rsidR="007E3428" w:rsidRPr="006938F3">
        <w:rPr>
          <w:rFonts w:ascii="Times New Roman" w:eastAsia="Times New Roman" w:hAnsi="Times New Roman" w:cs="Times New Roman"/>
          <w:sz w:val="24"/>
          <w:szCs w:val="24"/>
          <w:lang w:eastAsia="ru-RU"/>
        </w:rPr>
        <w:t>гидротехнических сооружений</w:t>
      </w:r>
      <w:r w:rsidR="007E3428">
        <w:rPr>
          <w:rFonts w:ascii="Times New Roman" w:eastAsia="Times New Roman" w:hAnsi="Times New Roman" w:cs="Times New Roman"/>
          <w:sz w:val="24"/>
          <w:szCs w:val="24"/>
          <w:lang w:eastAsia="ru-RU"/>
        </w:rPr>
        <w:t xml:space="preserve"> Полевского городского округа, не обеспеченных финансированием</w:t>
      </w:r>
      <w:r w:rsidRPr="007E3428">
        <w:rPr>
          <w:rFonts w:ascii="Times New Roman" w:eastAsia="Times New Roman" w:hAnsi="Times New Roman" w:cs="Times New Roman"/>
          <w:sz w:val="24"/>
          <w:szCs w:val="24"/>
          <w:lang w:eastAsia="ru-RU"/>
        </w:rPr>
        <w:t xml:space="preserve">; </w:t>
      </w:r>
    </w:p>
    <w:p w:rsidR="001B0AB3" w:rsidRPr="006938F3" w:rsidRDefault="006938F3" w:rsidP="001B0AB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938F3">
        <w:rPr>
          <w:rFonts w:ascii="Times New Roman" w:eastAsia="Times New Roman" w:hAnsi="Times New Roman" w:cs="Times New Roman"/>
          <w:sz w:val="24"/>
          <w:szCs w:val="24"/>
          <w:lang w:eastAsia="ru-RU"/>
        </w:rPr>
        <w:t>2</w:t>
      </w:r>
      <w:r w:rsidR="001B0AB3" w:rsidRPr="006938F3">
        <w:rPr>
          <w:rFonts w:ascii="Times New Roman" w:eastAsia="Times New Roman" w:hAnsi="Times New Roman" w:cs="Times New Roman"/>
          <w:sz w:val="24"/>
          <w:szCs w:val="24"/>
          <w:lang w:eastAsia="ru-RU"/>
        </w:rPr>
        <w:t>) ОМС Дума Полевского городского округа:</w:t>
      </w:r>
    </w:p>
    <w:p w:rsidR="001B0AB3" w:rsidRPr="00643476" w:rsidRDefault="001B0AB3" w:rsidP="001B0AB3">
      <w:pPr>
        <w:autoSpaceDE w:val="0"/>
        <w:autoSpaceDN w:val="0"/>
        <w:adjustRightInd w:val="0"/>
        <w:spacing w:after="0" w:line="240" w:lineRule="auto"/>
        <w:ind w:firstLine="709"/>
        <w:jc w:val="both"/>
        <w:rPr>
          <w:rFonts w:ascii="Times New Roman" w:eastAsia="Times New Roman" w:hAnsi="Times New Roman" w:cs="Times New Roman"/>
          <w:sz w:val="24"/>
          <w:szCs w:val="24"/>
          <w:highlight w:val="lightGray"/>
          <w:lang w:eastAsia="ru-RU"/>
        </w:rPr>
      </w:pPr>
      <w:r w:rsidRPr="006938F3">
        <w:rPr>
          <w:rFonts w:ascii="Times New Roman" w:eastAsia="Times New Roman" w:hAnsi="Times New Roman" w:cs="Times New Roman"/>
          <w:sz w:val="24"/>
          <w:szCs w:val="24"/>
          <w:lang w:eastAsia="ru-RU"/>
        </w:rPr>
        <w:lastRenderedPageBreak/>
        <w:t>«</w:t>
      </w:r>
      <w:r w:rsidR="006938F3" w:rsidRPr="006938F3">
        <w:rPr>
          <w:rFonts w:ascii="Times New Roman" w:eastAsia="Times New Roman" w:hAnsi="Times New Roman" w:cs="Times New Roman"/>
          <w:sz w:val="24"/>
          <w:szCs w:val="24"/>
          <w:lang w:eastAsia="ru-RU"/>
        </w:rPr>
        <w:t>Публикация в средствах массовой информации материалов о деятельности депутатов Думы Полевского городского округа</w:t>
      </w:r>
      <w:r w:rsidRPr="006938F3">
        <w:rPr>
          <w:rFonts w:ascii="Times New Roman" w:eastAsia="Times New Roman" w:hAnsi="Times New Roman" w:cs="Times New Roman"/>
          <w:sz w:val="24"/>
          <w:szCs w:val="24"/>
          <w:lang w:eastAsia="ru-RU"/>
        </w:rPr>
        <w:t xml:space="preserve">» в сумме </w:t>
      </w:r>
      <w:r w:rsidR="006938F3" w:rsidRPr="006938F3">
        <w:rPr>
          <w:rFonts w:ascii="Times New Roman" w:eastAsia="Times New Roman" w:hAnsi="Times New Roman" w:cs="Times New Roman"/>
          <w:sz w:val="24"/>
          <w:szCs w:val="24"/>
          <w:lang w:eastAsia="ru-RU"/>
        </w:rPr>
        <w:t>120,0</w:t>
      </w:r>
      <w:r w:rsidRPr="006938F3">
        <w:rPr>
          <w:rFonts w:ascii="Times New Roman" w:eastAsia="Times New Roman" w:hAnsi="Times New Roman" w:cs="Times New Roman"/>
          <w:sz w:val="24"/>
          <w:szCs w:val="24"/>
          <w:lang w:eastAsia="ru-RU"/>
        </w:rPr>
        <w:t xml:space="preserve"> тыс. руб. </w:t>
      </w:r>
    </w:p>
    <w:p w:rsidR="001B0AB3" w:rsidRPr="008870FA" w:rsidRDefault="001B0AB3" w:rsidP="001B0AB3">
      <w:pPr>
        <w:autoSpaceDE w:val="0"/>
        <w:autoSpaceDN w:val="0"/>
        <w:adjustRightInd w:val="0"/>
        <w:spacing w:after="0" w:line="240" w:lineRule="auto"/>
        <w:ind w:firstLine="709"/>
        <w:jc w:val="both"/>
        <w:rPr>
          <w:rFonts w:ascii="Times New Roman" w:eastAsia="Times New Roman" w:hAnsi="Times New Roman" w:cs="Times New Roman"/>
          <w:sz w:val="16"/>
          <w:szCs w:val="16"/>
          <w:highlight w:val="lightGray"/>
          <w:lang w:eastAsia="ru-RU"/>
        </w:rPr>
      </w:pPr>
    </w:p>
    <w:p w:rsidR="00574673" w:rsidRDefault="001B0AB3" w:rsidP="001B0AB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12CAD">
        <w:rPr>
          <w:rFonts w:ascii="Times New Roman" w:eastAsia="Times New Roman" w:hAnsi="Times New Roman" w:cs="Times New Roman"/>
          <w:sz w:val="24"/>
          <w:szCs w:val="24"/>
          <w:lang w:eastAsia="ru-RU"/>
        </w:rPr>
        <w:t>Проектом решения предлагается перемещение бюджетных ассигнований</w:t>
      </w:r>
      <w:r w:rsidR="00574673">
        <w:rPr>
          <w:rFonts w:ascii="Times New Roman" w:eastAsia="Times New Roman" w:hAnsi="Times New Roman" w:cs="Times New Roman"/>
          <w:sz w:val="24"/>
          <w:szCs w:val="24"/>
          <w:lang w:eastAsia="ru-RU"/>
        </w:rPr>
        <w:t>:</w:t>
      </w:r>
    </w:p>
    <w:p w:rsidR="001B0AB3" w:rsidRPr="00512CAD" w:rsidRDefault="00574673" w:rsidP="001B0AB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1B0AB3" w:rsidRPr="00512CAD">
        <w:rPr>
          <w:rFonts w:ascii="Times New Roman" w:eastAsia="Times New Roman" w:hAnsi="Times New Roman" w:cs="Times New Roman"/>
          <w:sz w:val="24"/>
          <w:szCs w:val="24"/>
          <w:lang w:eastAsia="ru-RU"/>
        </w:rPr>
        <w:t xml:space="preserve"> </w:t>
      </w:r>
      <w:r w:rsidRPr="00512CAD">
        <w:rPr>
          <w:rFonts w:ascii="Times New Roman" w:eastAsia="Times New Roman" w:hAnsi="Times New Roman" w:cs="Times New Roman"/>
          <w:sz w:val="24"/>
          <w:szCs w:val="24"/>
          <w:lang w:eastAsia="ru-RU"/>
        </w:rPr>
        <w:t xml:space="preserve">по главному распорядителю бюджетных средств ОМС Управление муниципальным имуществом Полевского городского округа </w:t>
      </w:r>
      <w:r w:rsidR="005642FA">
        <w:rPr>
          <w:rFonts w:ascii="Times New Roman" w:eastAsia="Times New Roman" w:hAnsi="Times New Roman" w:cs="Times New Roman"/>
          <w:sz w:val="24"/>
          <w:szCs w:val="24"/>
          <w:lang w:eastAsia="ru-RU"/>
        </w:rPr>
        <w:t xml:space="preserve">в целях правильного применения кодов бюджетной классификации (вида расходов) </w:t>
      </w:r>
      <w:r>
        <w:rPr>
          <w:rFonts w:ascii="Times New Roman" w:eastAsia="Times New Roman" w:hAnsi="Times New Roman" w:cs="Times New Roman"/>
          <w:sz w:val="24"/>
          <w:szCs w:val="24"/>
          <w:lang w:eastAsia="ru-RU"/>
        </w:rPr>
        <w:t>по</w:t>
      </w:r>
      <w:r w:rsidR="001B0AB3" w:rsidRPr="00512CAD">
        <w:rPr>
          <w:rFonts w:ascii="Times New Roman" w:eastAsia="Times New Roman" w:hAnsi="Times New Roman" w:cs="Times New Roman"/>
          <w:sz w:val="24"/>
          <w:szCs w:val="24"/>
          <w:lang w:eastAsia="ru-RU"/>
        </w:rPr>
        <w:t xml:space="preserve"> направлени</w:t>
      </w:r>
      <w:r>
        <w:rPr>
          <w:rFonts w:ascii="Times New Roman" w:eastAsia="Times New Roman" w:hAnsi="Times New Roman" w:cs="Times New Roman"/>
          <w:sz w:val="24"/>
          <w:szCs w:val="24"/>
          <w:lang w:eastAsia="ru-RU"/>
        </w:rPr>
        <w:t>ю</w:t>
      </w:r>
      <w:r w:rsidR="001B0AB3" w:rsidRPr="00512CAD">
        <w:rPr>
          <w:rFonts w:ascii="Times New Roman" w:eastAsia="Times New Roman" w:hAnsi="Times New Roman" w:cs="Times New Roman"/>
          <w:sz w:val="24"/>
          <w:szCs w:val="24"/>
          <w:lang w:eastAsia="ru-RU"/>
        </w:rPr>
        <w:t xml:space="preserve"> использования средств </w:t>
      </w:r>
      <w:r>
        <w:rPr>
          <w:rFonts w:ascii="Times New Roman" w:eastAsia="Times New Roman" w:hAnsi="Times New Roman" w:cs="Times New Roman"/>
          <w:sz w:val="24"/>
          <w:szCs w:val="24"/>
          <w:lang w:eastAsia="ru-RU"/>
        </w:rPr>
        <w:t>«</w:t>
      </w:r>
      <w:r w:rsidRPr="00574673">
        <w:rPr>
          <w:rFonts w:ascii="Times New Roman" w:eastAsia="Times New Roman" w:hAnsi="Times New Roman" w:cs="Times New Roman"/>
          <w:sz w:val="24"/>
          <w:szCs w:val="24"/>
          <w:lang w:eastAsia="ru-RU"/>
        </w:rPr>
        <w:t>Расходы по содержанию свободных жилых помещений муниципального жилищного фонда Полевского городского округа</w:t>
      </w:r>
      <w:r>
        <w:rPr>
          <w:rFonts w:ascii="Times New Roman" w:eastAsia="Times New Roman" w:hAnsi="Times New Roman" w:cs="Times New Roman"/>
          <w:sz w:val="24"/>
          <w:szCs w:val="24"/>
          <w:lang w:eastAsia="ru-RU"/>
        </w:rPr>
        <w:t>»</w:t>
      </w:r>
      <w:r w:rsidR="001B0AB3" w:rsidRPr="00512CAD">
        <w:rPr>
          <w:rFonts w:ascii="Times New Roman" w:eastAsia="Times New Roman" w:hAnsi="Times New Roman" w:cs="Times New Roman"/>
          <w:sz w:val="24"/>
          <w:szCs w:val="24"/>
          <w:lang w:eastAsia="ru-RU"/>
        </w:rPr>
        <w:t xml:space="preserve"> в сумме </w:t>
      </w:r>
      <w:r w:rsidR="006938F3" w:rsidRPr="00512CAD">
        <w:rPr>
          <w:rFonts w:ascii="Times New Roman" w:eastAsia="Times New Roman" w:hAnsi="Times New Roman" w:cs="Times New Roman"/>
          <w:sz w:val="24"/>
          <w:szCs w:val="24"/>
          <w:lang w:eastAsia="ru-RU"/>
        </w:rPr>
        <w:t>693,59838</w:t>
      </w:r>
      <w:r w:rsidR="001B0AB3" w:rsidRPr="00512CAD">
        <w:rPr>
          <w:rFonts w:ascii="Times New Roman" w:eastAsia="Times New Roman" w:hAnsi="Times New Roman" w:cs="Times New Roman"/>
          <w:sz w:val="24"/>
          <w:szCs w:val="24"/>
          <w:lang w:eastAsia="ru-RU"/>
        </w:rPr>
        <w:t xml:space="preserve"> тыс. руб.</w:t>
      </w:r>
      <w:r w:rsidR="005642F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rsidR="001B0AB3" w:rsidRPr="00574673" w:rsidRDefault="001B0AB3" w:rsidP="008B314F">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74673">
        <w:rPr>
          <w:rFonts w:ascii="Times New Roman" w:eastAsia="Times New Roman" w:hAnsi="Times New Roman" w:cs="Times New Roman"/>
          <w:sz w:val="24"/>
          <w:szCs w:val="24"/>
          <w:lang w:eastAsia="ru-RU"/>
        </w:rPr>
        <w:t xml:space="preserve">2) по главному распорядителю бюджетных средств </w:t>
      </w:r>
      <w:r w:rsidR="00574673" w:rsidRPr="00574673">
        <w:rPr>
          <w:rFonts w:ascii="Times New Roman" w:eastAsia="Times New Roman" w:hAnsi="Times New Roman" w:cs="Times New Roman"/>
          <w:sz w:val="24"/>
          <w:szCs w:val="24"/>
          <w:lang w:eastAsia="ru-RU"/>
        </w:rPr>
        <w:t xml:space="preserve">Администрация </w:t>
      </w:r>
      <w:r w:rsidRPr="00574673">
        <w:rPr>
          <w:rFonts w:ascii="Times New Roman" w:eastAsia="Times New Roman" w:hAnsi="Times New Roman" w:cs="Times New Roman"/>
          <w:sz w:val="24"/>
          <w:szCs w:val="24"/>
          <w:lang w:eastAsia="ru-RU"/>
        </w:rPr>
        <w:t xml:space="preserve">Полевского городского округа </w:t>
      </w:r>
      <w:r w:rsidR="00F745A9">
        <w:rPr>
          <w:rFonts w:ascii="Times New Roman" w:eastAsia="Times New Roman" w:hAnsi="Times New Roman" w:cs="Times New Roman"/>
          <w:sz w:val="24"/>
          <w:szCs w:val="24"/>
          <w:lang w:eastAsia="ru-RU"/>
        </w:rPr>
        <w:t>в целях правильного применения кодов бюджетной классификации (целевой статьи и вид</w:t>
      </w:r>
      <w:r w:rsidR="005642FA">
        <w:rPr>
          <w:rFonts w:ascii="Times New Roman" w:eastAsia="Times New Roman" w:hAnsi="Times New Roman" w:cs="Times New Roman"/>
          <w:sz w:val="24"/>
          <w:szCs w:val="24"/>
          <w:lang w:eastAsia="ru-RU"/>
        </w:rPr>
        <w:t>а</w:t>
      </w:r>
      <w:r w:rsidR="00F745A9">
        <w:rPr>
          <w:rFonts w:ascii="Times New Roman" w:eastAsia="Times New Roman" w:hAnsi="Times New Roman" w:cs="Times New Roman"/>
          <w:sz w:val="24"/>
          <w:szCs w:val="24"/>
          <w:lang w:eastAsia="ru-RU"/>
        </w:rPr>
        <w:t xml:space="preserve"> расходов) по направлению «</w:t>
      </w:r>
      <w:r w:rsidR="00F745A9" w:rsidRPr="00F745A9">
        <w:rPr>
          <w:rFonts w:ascii="Times New Roman" w:eastAsia="Times New Roman" w:hAnsi="Times New Roman" w:cs="Times New Roman"/>
          <w:sz w:val="24"/>
          <w:szCs w:val="24"/>
          <w:lang w:eastAsia="ru-RU"/>
        </w:rPr>
        <w:t xml:space="preserve">Модернизация системы отопления здания трассы </w:t>
      </w:r>
      <w:proofErr w:type="spellStart"/>
      <w:r w:rsidR="00F745A9" w:rsidRPr="00F745A9">
        <w:rPr>
          <w:rFonts w:ascii="Times New Roman" w:eastAsia="Times New Roman" w:hAnsi="Times New Roman" w:cs="Times New Roman"/>
          <w:sz w:val="24"/>
          <w:szCs w:val="24"/>
          <w:lang w:eastAsia="ru-RU"/>
        </w:rPr>
        <w:t>картодрома</w:t>
      </w:r>
      <w:proofErr w:type="spellEnd"/>
      <w:r w:rsidR="00F745A9" w:rsidRPr="00F745A9">
        <w:rPr>
          <w:rFonts w:ascii="Times New Roman" w:eastAsia="Times New Roman" w:hAnsi="Times New Roman" w:cs="Times New Roman"/>
          <w:sz w:val="24"/>
          <w:szCs w:val="24"/>
          <w:lang w:eastAsia="ru-RU"/>
        </w:rPr>
        <w:t xml:space="preserve">, расположенного по адресу: Свердловская обл., г. Полевской, ул. Магистраль, 12» </w:t>
      </w:r>
      <w:r w:rsidRPr="00574673">
        <w:rPr>
          <w:rFonts w:ascii="Times New Roman" w:eastAsia="Times New Roman" w:hAnsi="Times New Roman" w:cs="Times New Roman"/>
          <w:sz w:val="24"/>
          <w:szCs w:val="24"/>
          <w:lang w:eastAsia="ru-RU"/>
        </w:rPr>
        <w:t xml:space="preserve">в сумме </w:t>
      </w:r>
      <w:r w:rsidR="00574673" w:rsidRPr="00574673">
        <w:rPr>
          <w:rFonts w:ascii="Times New Roman" w:eastAsia="Times New Roman" w:hAnsi="Times New Roman" w:cs="Times New Roman"/>
          <w:sz w:val="24"/>
          <w:szCs w:val="24"/>
          <w:lang w:eastAsia="ru-RU"/>
        </w:rPr>
        <w:t>210,0</w:t>
      </w:r>
      <w:r w:rsidRPr="00574673">
        <w:rPr>
          <w:rFonts w:ascii="Times New Roman" w:eastAsia="Times New Roman" w:hAnsi="Times New Roman" w:cs="Times New Roman"/>
          <w:sz w:val="24"/>
          <w:szCs w:val="24"/>
          <w:lang w:eastAsia="ru-RU"/>
        </w:rPr>
        <w:t xml:space="preserve"> тыс. руб.</w:t>
      </w:r>
      <w:r w:rsidR="00574673" w:rsidRPr="00574673">
        <w:rPr>
          <w:rFonts w:ascii="Times New Roman" w:eastAsia="Times New Roman" w:hAnsi="Times New Roman" w:cs="Times New Roman"/>
          <w:sz w:val="24"/>
          <w:szCs w:val="24"/>
          <w:lang w:eastAsia="ru-RU"/>
        </w:rPr>
        <w:t xml:space="preserve"> </w:t>
      </w:r>
    </w:p>
    <w:p w:rsidR="001B0AB3" w:rsidRPr="00833B6F" w:rsidRDefault="001B0AB3" w:rsidP="001B0AB3">
      <w:pPr>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p>
    <w:p w:rsidR="001B0AB3" w:rsidRDefault="001B0AB3" w:rsidP="001B0AB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6730B">
        <w:rPr>
          <w:rFonts w:ascii="Times New Roman" w:eastAsia="Times New Roman" w:hAnsi="Times New Roman" w:cs="Times New Roman"/>
          <w:sz w:val="24"/>
          <w:szCs w:val="24"/>
          <w:lang w:eastAsia="ru-RU"/>
        </w:rPr>
        <w:t>Проектом решения предусмотрено изменение бюджетных ассигнований</w:t>
      </w:r>
      <w:r w:rsidR="00643476">
        <w:rPr>
          <w:rFonts w:ascii="Times New Roman" w:eastAsia="Times New Roman" w:hAnsi="Times New Roman" w:cs="Times New Roman"/>
          <w:sz w:val="24"/>
          <w:szCs w:val="24"/>
          <w:lang w:eastAsia="ru-RU"/>
        </w:rPr>
        <w:t xml:space="preserve"> на 2023 год</w:t>
      </w:r>
      <w:r w:rsidRPr="0026730B">
        <w:rPr>
          <w:rFonts w:ascii="Times New Roman" w:eastAsia="Times New Roman" w:hAnsi="Times New Roman" w:cs="Times New Roman"/>
          <w:sz w:val="24"/>
          <w:szCs w:val="24"/>
          <w:lang w:eastAsia="ru-RU"/>
        </w:rPr>
        <w:t xml:space="preserve">,  </w:t>
      </w:r>
      <w:r w:rsidRPr="0026730B">
        <w:rPr>
          <w:rFonts w:ascii="Times New Roman" w:hAnsi="Times New Roman" w:cs="Times New Roman"/>
          <w:sz w:val="24"/>
          <w:szCs w:val="24"/>
        </w:rPr>
        <w:t xml:space="preserve">по которым внесены изменения в сводную бюджетную роспись решениями начальника Финансового управления Администрации Полевского городского округа без внесения изменений в решение о бюджете на основании части 3 статьи 27 </w:t>
      </w:r>
      <w:r w:rsidRPr="0026730B">
        <w:rPr>
          <w:rFonts w:ascii="Times New Roman" w:eastAsia="Times New Roman" w:hAnsi="Times New Roman" w:cs="Times New Roman"/>
          <w:sz w:val="24"/>
          <w:szCs w:val="24"/>
          <w:lang w:eastAsia="ru-RU"/>
        </w:rPr>
        <w:t xml:space="preserve">Положения о бюджетном процессе в Полевском городском округе, утвержденного решением Думы Полевского городского округа от 24.11.2022 № 40, и пункта 3 статьи 217 Бюджетного кодекса РФ, что подтверждено Справками об изменении сводной бюджетной росписи расходов, в том числе: </w:t>
      </w:r>
    </w:p>
    <w:p w:rsidR="001B0AB3" w:rsidRPr="00CF033F" w:rsidRDefault="001B0AB3" w:rsidP="001B0AB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изменение</w:t>
      </w:r>
      <w:r w:rsidRPr="00DC2A78">
        <w:rPr>
          <w:rFonts w:ascii="Times New Roman" w:eastAsia="Times New Roman" w:hAnsi="Times New Roman" w:cs="Times New Roman"/>
          <w:sz w:val="24"/>
          <w:szCs w:val="24"/>
          <w:lang w:eastAsia="ru-RU"/>
        </w:rPr>
        <w:t xml:space="preserve"> бюджетных ассигнований</w:t>
      </w:r>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 xml:space="preserve">в </w:t>
      </w:r>
      <w:r w:rsidRPr="00DC2A78">
        <w:rPr>
          <w:rFonts w:ascii="Times New Roman" w:eastAsia="Times New Roman" w:hAnsi="Times New Roman" w:cs="Times New Roman"/>
          <w:sz w:val="24"/>
          <w:szCs w:val="24"/>
          <w:lang w:eastAsia="ru-RU"/>
        </w:rPr>
        <w:t xml:space="preserve">соответствии с целевым назначением поступлений в </w:t>
      </w:r>
      <w:r>
        <w:rPr>
          <w:rFonts w:ascii="Times New Roman" w:eastAsia="Times New Roman" w:hAnsi="Times New Roman" w:cs="Times New Roman"/>
          <w:sz w:val="24"/>
          <w:szCs w:val="24"/>
          <w:lang w:eastAsia="ru-RU"/>
        </w:rPr>
        <w:t xml:space="preserve">местный </w:t>
      </w:r>
      <w:r w:rsidRPr="00DC2A78">
        <w:rPr>
          <w:rFonts w:ascii="Times New Roman" w:eastAsia="Times New Roman" w:hAnsi="Times New Roman" w:cs="Times New Roman"/>
          <w:sz w:val="24"/>
          <w:szCs w:val="24"/>
          <w:lang w:eastAsia="ru-RU"/>
        </w:rPr>
        <w:t xml:space="preserve">бюджет </w:t>
      </w:r>
      <w:r>
        <w:rPr>
          <w:rFonts w:ascii="Times New Roman" w:eastAsia="Times New Roman" w:hAnsi="Times New Roman" w:cs="Times New Roman"/>
          <w:sz w:val="24"/>
          <w:szCs w:val="24"/>
          <w:lang w:eastAsia="ru-RU"/>
        </w:rPr>
        <w:t xml:space="preserve">межбюджетных трансфертов из областного бюджета на </w:t>
      </w:r>
      <w:r w:rsidRPr="00CF033F">
        <w:rPr>
          <w:rFonts w:ascii="Times New Roman" w:eastAsia="Times New Roman" w:hAnsi="Times New Roman" w:cs="Times New Roman"/>
          <w:sz w:val="24"/>
          <w:szCs w:val="24"/>
          <w:lang w:eastAsia="ru-RU"/>
        </w:rPr>
        <w:t>общую сумму</w:t>
      </w:r>
      <w:proofErr w:type="gramEnd"/>
      <w:r w:rsidRPr="00CF033F">
        <w:rPr>
          <w:rFonts w:ascii="Times New Roman" w:eastAsia="Times New Roman" w:hAnsi="Times New Roman" w:cs="Times New Roman"/>
          <w:sz w:val="24"/>
          <w:szCs w:val="24"/>
          <w:lang w:eastAsia="ru-RU"/>
        </w:rPr>
        <w:t xml:space="preserve"> </w:t>
      </w:r>
      <w:r w:rsidR="00643476" w:rsidRPr="00CF033F">
        <w:rPr>
          <w:rFonts w:ascii="Times New Roman" w:eastAsia="Times New Roman" w:hAnsi="Times New Roman" w:cs="Times New Roman"/>
          <w:sz w:val="24"/>
          <w:szCs w:val="24"/>
          <w:lang w:eastAsia="ru-RU"/>
        </w:rPr>
        <w:t xml:space="preserve">1473,689 </w:t>
      </w:r>
      <w:r w:rsidRPr="00CF033F">
        <w:rPr>
          <w:rFonts w:ascii="Times New Roman" w:eastAsia="Times New Roman" w:hAnsi="Times New Roman" w:cs="Times New Roman"/>
          <w:sz w:val="24"/>
          <w:szCs w:val="24"/>
          <w:lang w:eastAsia="ru-RU"/>
        </w:rPr>
        <w:t xml:space="preserve">тыс. рублей; </w:t>
      </w:r>
    </w:p>
    <w:p w:rsidR="00CF033F" w:rsidRDefault="00CF033F" w:rsidP="00CF033F">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перераспределение</w:t>
      </w:r>
      <w:r w:rsidRPr="00CF033F">
        <w:rPr>
          <w:rFonts w:ascii="Times New Roman" w:hAnsi="Times New Roman" w:cs="Times New Roman"/>
          <w:sz w:val="24"/>
          <w:szCs w:val="24"/>
        </w:rPr>
        <w:t xml:space="preserve"> бюджетных ассигнований в сумме 230,5 тыс. руб. для исполнения судебных актов по оплате судебных издержек;</w:t>
      </w:r>
    </w:p>
    <w:p w:rsidR="00CF033F" w:rsidRPr="00CF033F" w:rsidRDefault="00CF033F" w:rsidP="00CF033F">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F033F">
        <w:rPr>
          <w:rFonts w:ascii="Times New Roman" w:eastAsia="Times New Roman" w:hAnsi="Times New Roman" w:cs="Times New Roman"/>
          <w:sz w:val="24"/>
          <w:szCs w:val="24"/>
          <w:lang w:eastAsia="ru-RU"/>
        </w:rPr>
        <w:t>перераспределение бюджетных ассигнований на финансовое обеспечение мероприятий, предусмотренных муниципальной программой Полевского городского округа, между муниципальными учреждениями Полевского городского округа различных типов в сумме 1634,513 тыс. руб.;</w:t>
      </w:r>
    </w:p>
    <w:p w:rsidR="001B0AB3" w:rsidRPr="00643476" w:rsidRDefault="001B0AB3" w:rsidP="001B0AB3">
      <w:pPr>
        <w:autoSpaceDE w:val="0"/>
        <w:autoSpaceDN w:val="0"/>
        <w:adjustRightInd w:val="0"/>
        <w:spacing w:after="0" w:line="240" w:lineRule="auto"/>
        <w:ind w:firstLine="709"/>
        <w:jc w:val="both"/>
        <w:rPr>
          <w:rFonts w:ascii="Times New Roman" w:eastAsia="Times New Roman" w:hAnsi="Times New Roman" w:cs="Times New Roman"/>
          <w:sz w:val="24"/>
          <w:szCs w:val="24"/>
          <w:highlight w:val="lightGray"/>
          <w:lang w:eastAsia="ru-RU"/>
        </w:rPr>
      </w:pPr>
      <w:r w:rsidRPr="00CF033F">
        <w:rPr>
          <w:rFonts w:ascii="Times New Roman" w:hAnsi="Times New Roman" w:cs="Times New Roman"/>
          <w:sz w:val="24"/>
          <w:szCs w:val="24"/>
        </w:rPr>
        <w:t>перераспределение бюджетных ассигнований</w:t>
      </w:r>
      <w:r w:rsidRPr="00CF033F">
        <w:rPr>
          <w:rFonts w:ascii="Times New Roman" w:eastAsia="Times New Roman" w:hAnsi="Times New Roman" w:cs="Times New Roman"/>
          <w:sz w:val="24"/>
          <w:szCs w:val="24"/>
          <w:lang w:eastAsia="ru-RU"/>
        </w:rPr>
        <w:t xml:space="preserve"> между мероприятиями муниципальной программы </w:t>
      </w:r>
      <w:r w:rsidRPr="00CF033F">
        <w:rPr>
          <w:rFonts w:ascii="Times New Roman" w:hAnsi="Times New Roman" w:cs="Times New Roman"/>
          <w:sz w:val="24"/>
          <w:szCs w:val="24"/>
        </w:rPr>
        <w:t xml:space="preserve">в сумме </w:t>
      </w:r>
      <w:r w:rsidR="00CF033F" w:rsidRPr="00CF033F">
        <w:rPr>
          <w:rFonts w:ascii="Times New Roman" w:hAnsi="Times New Roman" w:cs="Times New Roman"/>
          <w:sz w:val="24"/>
          <w:szCs w:val="24"/>
        </w:rPr>
        <w:t>1766,57397</w:t>
      </w:r>
      <w:r w:rsidRPr="00CF033F">
        <w:rPr>
          <w:rFonts w:ascii="Times New Roman" w:hAnsi="Times New Roman" w:cs="Times New Roman"/>
          <w:sz w:val="24"/>
          <w:szCs w:val="24"/>
        </w:rPr>
        <w:t xml:space="preserve"> тыс. руб.</w:t>
      </w:r>
      <w:r w:rsidRPr="00CF033F">
        <w:rPr>
          <w:rFonts w:ascii="Times New Roman" w:eastAsia="Times New Roman" w:hAnsi="Times New Roman" w:cs="Times New Roman"/>
          <w:sz w:val="24"/>
          <w:szCs w:val="24"/>
          <w:lang w:eastAsia="ru-RU"/>
        </w:rPr>
        <w:t xml:space="preserve"> за счет полученной экономии бюджетных средств</w:t>
      </w:r>
      <w:r w:rsidR="00CF033F">
        <w:rPr>
          <w:rFonts w:ascii="Times New Roman" w:eastAsia="Times New Roman" w:hAnsi="Times New Roman" w:cs="Times New Roman"/>
          <w:sz w:val="24"/>
          <w:szCs w:val="24"/>
          <w:lang w:eastAsia="ru-RU"/>
        </w:rPr>
        <w:t>.</w:t>
      </w:r>
    </w:p>
    <w:p w:rsidR="00CF033F" w:rsidRPr="00CF033F" w:rsidRDefault="00CF033F" w:rsidP="001B0AB3">
      <w:pPr>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p>
    <w:p w:rsidR="001B0AB3" w:rsidRPr="0026730B" w:rsidRDefault="001B0AB3" w:rsidP="001B0AB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6730B">
        <w:rPr>
          <w:rFonts w:ascii="Times New Roman" w:eastAsia="Times New Roman" w:hAnsi="Times New Roman" w:cs="Times New Roman"/>
          <w:sz w:val="24"/>
          <w:szCs w:val="24"/>
          <w:lang w:eastAsia="ru-RU"/>
        </w:rPr>
        <w:t>В соответствии со ст. 83  Бюджетного кодекса РФ выделение бюджетных ассигнований на принятие новых расходных обязательств и увеличение бюджетных ассигнований на исполнение существующих расходных обязатель</w:t>
      </w:r>
      <w:proofErr w:type="gramStart"/>
      <w:r w:rsidRPr="0026730B">
        <w:rPr>
          <w:rFonts w:ascii="Times New Roman" w:eastAsia="Times New Roman" w:hAnsi="Times New Roman" w:cs="Times New Roman"/>
          <w:sz w:val="24"/>
          <w:szCs w:val="24"/>
          <w:lang w:eastAsia="ru-RU"/>
        </w:rPr>
        <w:t>ств пр</w:t>
      </w:r>
      <w:proofErr w:type="gramEnd"/>
      <w:r w:rsidRPr="0026730B">
        <w:rPr>
          <w:rFonts w:ascii="Times New Roman" w:eastAsia="Times New Roman" w:hAnsi="Times New Roman" w:cs="Times New Roman"/>
          <w:sz w:val="24"/>
          <w:szCs w:val="24"/>
          <w:lang w:eastAsia="ru-RU"/>
        </w:rPr>
        <w:t>едложено при наличии соответствующих источников дополнительных поступлений в бюджет и сокращении бюджетных ассигнований по отдельным статьям расходов бюджета.</w:t>
      </w:r>
    </w:p>
    <w:p w:rsidR="001B0AB3" w:rsidRPr="0026730B" w:rsidRDefault="001B0AB3" w:rsidP="001B0AB3">
      <w:pPr>
        <w:spacing w:after="0" w:line="240" w:lineRule="auto"/>
        <w:ind w:firstLine="720"/>
        <w:jc w:val="both"/>
        <w:rPr>
          <w:rFonts w:ascii="Times New Roman" w:eastAsia="Times New Roman" w:hAnsi="Times New Roman" w:cs="Times New Roman"/>
          <w:sz w:val="24"/>
          <w:szCs w:val="24"/>
          <w:lang w:eastAsia="ru-RU"/>
        </w:rPr>
      </w:pPr>
      <w:proofErr w:type="gramStart"/>
      <w:r w:rsidRPr="0026730B">
        <w:rPr>
          <w:rFonts w:ascii="Times New Roman" w:eastAsia="Times New Roman" w:hAnsi="Times New Roman" w:cs="Times New Roman"/>
          <w:sz w:val="24"/>
          <w:szCs w:val="24"/>
          <w:lang w:eastAsia="ru-RU"/>
        </w:rPr>
        <w:t>Внесение изменений в объемы бюджетных ассигнований предложено на основании обращений главных распорядителей бюджетных средств  ОМС Администрация Полевского городского округа, ОМС Управление муниципальным имуществом Полевского городского округа, ОМС Управление образованием Полевского городского округа, ОМС Управление культурой Полевского городского округа,</w:t>
      </w:r>
      <w:r>
        <w:rPr>
          <w:rFonts w:ascii="Times New Roman" w:eastAsia="Times New Roman" w:hAnsi="Times New Roman" w:cs="Times New Roman"/>
          <w:sz w:val="24"/>
          <w:szCs w:val="24"/>
          <w:lang w:eastAsia="ru-RU"/>
        </w:rPr>
        <w:t xml:space="preserve"> ОМС Дума Полевского городского округа</w:t>
      </w:r>
      <w:r w:rsidRPr="0026730B">
        <w:rPr>
          <w:rFonts w:ascii="Times New Roman" w:eastAsia="Times New Roman" w:hAnsi="Times New Roman" w:cs="Times New Roman"/>
          <w:sz w:val="24"/>
          <w:szCs w:val="24"/>
          <w:lang w:eastAsia="ru-RU"/>
        </w:rPr>
        <w:t xml:space="preserve"> в рамках бюджетных полномочий главных распорядителей бюджетных средств, установленных статьей 158 Бюджетного кодекса РФ.</w:t>
      </w:r>
      <w:proofErr w:type="gramEnd"/>
    </w:p>
    <w:p w:rsidR="001B0AB3" w:rsidRPr="000C43BE" w:rsidRDefault="001B0AB3" w:rsidP="001B0AB3">
      <w:pPr>
        <w:spacing w:after="0" w:line="240" w:lineRule="auto"/>
        <w:ind w:firstLine="720"/>
        <w:jc w:val="both"/>
        <w:rPr>
          <w:rFonts w:ascii="Times New Roman" w:eastAsia="Times New Roman" w:hAnsi="Times New Roman" w:cs="Times New Roman"/>
          <w:sz w:val="24"/>
          <w:szCs w:val="24"/>
          <w:lang w:eastAsia="ru-RU"/>
        </w:rPr>
      </w:pPr>
      <w:r w:rsidRPr="000C43BE">
        <w:rPr>
          <w:rFonts w:ascii="Times New Roman" w:eastAsia="Times New Roman" w:hAnsi="Times New Roman" w:cs="Times New Roman"/>
          <w:sz w:val="24"/>
          <w:szCs w:val="24"/>
          <w:lang w:eastAsia="ru-RU"/>
        </w:rPr>
        <w:t>В соответствии с предлагаемыми изменениями объемов бюджетных ассигнований в текстовой части проекта решения предложено:</w:t>
      </w:r>
    </w:p>
    <w:p w:rsidR="000C43BE" w:rsidRDefault="000C43BE" w:rsidP="000C43BE">
      <w:pPr>
        <w:spacing w:after="0" w:line="240" w:lineRule="auto"/>
        <w:ind w:firstLine="720"/>
        <w:jc w:val="both"/>
        <w:rPr>
          <w:rFonts w:ascii="Times New Roman" w:eastAsia="Times New Roman" w:hAnsi="Times New Roman" w:cs="Times New Roman"/>
          <w:sz w:val="24"/>
          <w:szCs w:val="24"/>
          <w:lang w:eastAsia="ru-RU"/>
        </w:rPr>
      </w:pPr>
      <w:r w:rsidRPr="000C43BE">
        <w:rPr>
          <w:rFonts w:ascii="Times New Roman" w:eastAsia="Times New Roman" w:hAnsi="Times New Roman" w:cs="Times New Roman"/>
          <w:sz w:val="24"/>
          <w:szCs w:val="24"/>
          <w:lang w:eastAsia="ru-RU"/>
        </w:rPr>
        <w:t xml:space="preserve">- уменьшить установленный </w:t>
      </w:r>
      <w:r>
        <w:rPr>
          <w:rFonts w:ascii="Times New Roman" w:eastAsia="Times New Roman" w:hAnsi="Times New Roman" w:cs="Times New Roman"/>
          <w:sz w:val="24"/>
          <w:szCs w:val="24"/>
          <w:lang w:eastAsia="ru-RU"/>
        </w:rPr>
        <w:t xml:space="preserve">на 2023 год </w:t>
      </w:r>
      <w:r w:rsidRPr="000C43BE">
        <w:rPr>
          <w:rFonts w:ascii="Times New Roman" w:eastAsia="Times New Roman" w:hAnsi="Times New Roman" w:cs="Times New Roman"/>
          <w:sz w:val="24"/>
          <w:szCs w:val="24"/>
          <w:lang w:eastAsia="ru-RU"/>
        </w:rPr>
        <w:t>размер</w:t>
      </w:r>
      <w:r>
        <w:rPr>
          <w:rFonts w:ascii="Times New Roman" w:eastAsia="Times New Roman" w:hAnsi="Times New Roman" w:cs="Times New Roman"/>
          <w:sz w:val="24"/>
          <w:szCs w:val="24"/>
          <w:lang w:eastAsia="ru-RU"/>
        </w:rPr>
        <w:t xml:space="preserve"> </w:t>
      </w:r>
      <w:r w:rsidRPr="000C43BE">
        <w:rPr>
          <w:rFonts w:ascii="Times New Roman" w:eastAsia="Times New Roman" w:hAnsi="Times New Roman" w:cs="Times New Roman"/>
          <w:sz w:val="24"/>
          <w:szCs w:val="24"/>
          <w:lang w:eastAsia="ru-RU"/>
        </w:rPr>
        <w:t>субсидии на возмещение затрат организаций по содержанию свободных жилых помещений муниципального жилищного фонда Полевского городского округа</w:t>
      </w:r>
      <w:r>
        <w:rPr>
          <w:rFonts w:ascii="Times New Roman" w:eastAsia="Times New Roman" w:hAnsi="Times New Roman" w:cs="Times New Roman"/>
          <w:sz w:val="24"/>
          <w:szCs w:val="24"/>
          <w:lang w:eastAsia="ru-RU"/>
        </w:rPr>
        <w:t xml:space="preserve"> на 693,59838 тыс. руб. (с </w:t>
      </w:r>
      <w:r w:rsidRPr="000C43BE">
        <w:rPr>
          <w:rFonts w:ascii="Times New Roman" w:eastAsia="Times New Roman" w:hAnsi="Times New Roman" w:cs="Times New Roman"/>
          <w:sz w:val="24"/>
          <w:szCs w:val="24"/>
          <w:lang w:eastAsia="ru-RU"/>
        </w:rPr>
        <w:t>2 077,906 тыс</w:t>
      </w:r>
      <w:r>
        <w:rPr>
          <w:rFonts w:ascii="Times New Roman" w:eastAsia="Times New Roman" w:hAnsi="Times New Roman" w:cs="Times New Roman"/>
          <w:sz w:val="24"/>
          <w:szCs w:val="24"/>
          <w:lang w:eastAsia="ru-RU"/>
        </w:rPr>
        <w:t>.</w:t>
      </w:r>
      <w:r w:rsidRPr="000C43BE">
        <w:rPr>
          <w:rFonts w:ascii="Times New Roman" w:eastAsia="Times New Roman" w:hAnsi="Times New Roman" w:cs="Times New Roman"/>
          <w:sz w:val="24"/>
          <w:szCs w:val="24"/>
          <w:lang w:eastAsia="ru-RU"/>
        </w:rPr>
        <w:t xml:space="preserve"> рублей </w:t>
      </w:r>
      <w:r>
        <w:rPr>
          <w:rFonts w:ascii="Times New Roman" w:eastAsia="Times New Roman" w:hAnsi="Times New Roman" w:cs="Times New Roman"/>
          <w:sz w:val="24"/>
          <w:szCs w:val="24"/>
          <w:lang w:eastAsia="ru-RU"/>
        </w:rPr>
        <w:t>до 1384,30765 тыс. рублей);</w:t>
      </w:r>
    </w:p>
    <w:p w:rsidR="000C43BE" w:rsidRDefault="000C43BE" w:rsidP="000C43BE">
      <w:pPr>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0C43BE">
        <w:rPr>
          <w:rFonts w:ascii="Times New Roman" w:eastAsia="Times New Roman" w:hAnsi="Times New Roman" w:cs="Times New Roman"/>
          <w:sz w:val="24"/>
          <w:szCs w:val="24"/>
          <w:lang w:eastAsia="ru-RU"/>
        </w:rPr>
        <w:t>увеличить установленный на 2023 год объем субсидии МУП «</w:t>
      </w:r>
      <w:proofErr w:type="spellStart"/>
      <w:r w:rsidRPr="000C43BE">
        <w:rPr>
          <w:rFonts w:ascii="Times New Roman" w:eastAsia="Times New Roman" w:hAnsi="Times New Roman" w:cs="Times New Roman"/>
          <w:sz w:val="24"/>
          <w:szCs w:val="24"/>
          <w:lang w:eastAsia="ru-RU"/>
        </w:rPr>
        <w:t>Полевская</w:t>
      </w:r>
      <w:proofErr w:type="spellEnd"/>
      <w:r w:rsidRPr="000C43BE">
        <w:rPr>
          <w:rFonts w:ascii="Times New Roman" w:eastAsia="Times New Roman" w:hAnsi="Times New Roman" w:cs="Times New Roman"/>
          <w:sz w:val="24"/>
          <w:szCs w:val="24"/>
          <w:lang w:eastAsia="ru-RU"/>
        </w:rPr>
        <w:t xml:space="preserve"> специализированная компания» ПГО на возмещение затрат по текущему содержанию </w:t>
      </w:r>
      <w:r w:rsidRPr="000C43BE">
        <w:rPr>
          <w:rFonts w:ascii="Times New Roman" w:eastAsia="Times New Roman" w:hAnsi="Times New Roman" w:cs="Times New Roman"/>
          <w:sz w:val="24"/>
          <w:szCs w:val="24"/>
          <w:lang w:eastAsia="ru-RU"/>
        </w:rPr>
        <w:lastRenderedPageBreak/>
        <w:t>гидротехнических сооружений</w:t>
      </w:r>
      <w:r>
        <w:rPr>
          <w:rFonts w:ascii="Times New Roman" w:eastAsia="Times New Roman" w:hAnsi="Times New Roman" w:cs="Times New Roman"/>
          <w:sz w:val="24"/>
          <w:szCs w:val="24"/>
          <w:lang w:eastAsia="ru-RU"/>
        </w:rPr>
        <w:t xml:space="preserve"> на 283,04764 тыс. руб. (с 3 512,27757 тыс. руб. до 5 795,32521 тыс. руб.);</w:t>
      </w:r>
    </w:p>
    <w:p w:rsidR="001B0AB3" w:rsidRPr="000C43BE" w:rsidRDefault="001B0AB3" w:rsidP="001B0AB3">
      <w:pPr>
        <w:spacing w:after="0" w:line="240" w:lineRule="auto"/>
        <w:ind w:firstLine="720"/>
        <w:jc w:val="both"/>
        <w:rPr>
          <w:rFonts w:ascii="Times New Roman" w:eastAsia="Times New Roman" w:hAnsi="Times New Roman" w:cs="Times New Roman"/>
          <w:sz w:val="24"/>
          <w:szCs w:val="24"/>
          <w:lang w:eastAsia="ru-RU"/>
        </w:rPr>
      </w:pPr>
      <w:proofErr w:type="gramStart"/>
      <w:r w:rsidRPr="000C43BE">
        <w:rPr>
          <w:rFonts w:ascii="Times New Roman" w:eastAsia="Times New Roman" w:hAnsi="Times New Roman" w:cs="Times New Roman"/>
          <w:sz w:val="24"/>
          <w:szCs w:val="24"/>
          <w:lang w:eastAsia="ru-RU"/>
        </w:rPr>
        <w:t xml:space="preserve">- увеличить установленный </w:t>
      </w:r>
      <w:r w:rsidR="000C43BE" w:rsidRPr="000C43BE">
        <w:rPr>
          <w:rFonts w:ascii="Times New Roman" w:eastAsia="Times New Roman" w:hAnsi="Times New Roman" w:cs="Times New Roman"/>
          <w:sz w:val="24"/>
          <w:szCs w:val="24"/>
          <w:lang w:eastAsia="ru-RU"/>
        </w:rPr>
        <w:t xml:space="preserve">на 2023 год </w:t>
      </w:r>
      <w:r w:rsidRPr="000C43BE">
        <w:rPr>
          <w:rFonts w:ascii="Times New Roman" w:eastAsia="Times New Roman" w:hAnsi="Times New Roman" w:cs="Times New Roman"/>
          <w:sz w:val="24"/>
          <w:szCs w:val="24"/>
          <w:lang w:eastAsia="ru-RU"/>
        </w:rPr>
        <w:t>объем субсидии, предоставляемый из местного бюджета юридическим лицам (кроме некоммерческих организаций), индивидуальным предпринимателям, физическим лицам – производителям товаров, работ, услуг, в части субсидии МУП «</w:t>
      </w:r>
      <w:proofErr w:type="spellStart"/>
      <w:r w:rsidRPr="000C43BE">
        <w:rPr>
          <w:rFonts w:ascii="Times New Roman" w:eastAsia="Times New Roman" w:hAnsi="Times New Roman" w:cs="Times New Roman"/>
          <w:sz w:val="24"/>
          <w:szCs w:val="24"/>
          <w:lang w:eastAsia="ru-RU"/>
        </w:rPr>
        <w:t>Полевская</w:t>
      </w:r>
      <w:proofErr w:type="spellEnd"/>
      <w:r w:rsidRPr="000C43BE">
        <w:rPr>
          <w:rFonts w:ascii="Times New Roman" w:eastAsia="Times New Roman" w:hAnsi="Times New Roman" w:cs="Times New Roman"/>
          <w:sz w:val="24"/>
          <w:szCs w:val="24"/>
          <w:lang w:eastAsia="ru-RU"/>
        </w:rPr>
        <w:t xml:space="preserve"> специализированная компания» ПГО в виде финансовой помощи в целях восстановления его платежеспособности </w:t>
      </w:r>
      <w:r w:rsidR="000C43BE" w:rsidRPr="000C43BE">
        <w:rPr>
          <w:rFonts w:ascii="Times New Roman" w:eastAsia="Times New Roman" w:hAnsi="Times New Roman" w:cs="Times New Roman"/>
          <w:sz w:val="24"/>
          <w:szCs w:val="24"/>
          <w:lang w:eastAsia="ru-RU"/>
        </w:rPr>
        <w:t>на 6 182,00263 тыс. руб. (с</w:t>
      </w:r>
      <w:r w:rsidRPr="000C43BE">
        <w:rPr>
          <w:rFonts w:ascii="Times New Roman" w:eastAsia="Times New Roman" w:hAnsi="Times New Roman" w:cs="Times New Roman"/>
          <w:sz w:val="24"/>
          <w:szCs w:val="24"/>
          <w:lang w:eastAsia="ru-RU"/>
        </w:rPr>
        <w:t xml:space="preserve"> 6 083,12797 тыс. руб</w:t>
      </w:r>
      <w:r w:rsidR="000C43BE" w:rsidRPr="000C43BE">
        <w:rPr>
          <w:rFonts w:ascii="Times New Roman" w:eastAsia="Times New Roman" w:hAnsi="Times New Roman" w:cs="Times New Roman"/>
          <w:sz w:val="24"/>
          <w:szCs w:val="24"/>
          <w:lang w:eastAsia="ru-RU"/>
        </w:rPr>
        <w:t>. до 12 265,1306 тыс. руб.).</w:t>
      </w:r>
      <w:r w:rsidRPr="000C43BE">
        <w:rPr>
          <w:rFonts w:ascii="Times New Roman" w:eastAsia="Times New Roman" w:hAnsi="Times New Roman" w:cs="Times New Roman"/>
          <w:sz w:val="24"/>
          <w:szCs w:val="24"/>
          <w:lang w:eastAsia="ru-RU"/>
        </w:rPr>
        <w:t xml:space="preserve"> </w:t>
      </w:r>
      <w:proofErr w:type="gramEnd"/>
    </w:p>
    <w:p w:rsidR="001B0AB3" w:rsidRPr="00B614BA" w:rsidRDefault="001B0AB3" w:rsidP="001B0AB3">
      <w:pPr>
        <w:autoSpaceDE w:val="0"/>
        <w:autoSpaceDN w:val="0"/>
        <w:adjustRightInd w:val="0"/>
        <w:spacing w:after="0" w:line="240" w:lineRule="auto"/>
        <w:ind w:firstLine="709"/>
        <w:jc w:val="both"/>
        <w:rPr>
          <w:rFonts w:ascii="Times New Roman" w:eastAsia="Times New Roman" w:hAnsi="Times New Roman" w:cs="Times New Roman"/>
          <w:sz w:val="16"/>
          <w:szCs w:val="16"/>
          <w:highlight w:val="yellow"/>
          <w:lang w:eastAsia="ru-RU"/>
        </w:rPr>
      </w:pPr>
    </w:p>
    <w:p w:rsidR="001B0AB3" w:rsidRPr="00FA4516" w:rsidRDefault="001B0AB3" w:rsidP="001B0AB3">
      <w:pPr>
        <w:spacing w:after="0" w:line="240" w:lineRule="auto"/>
        <w:ind w:firstLine="720"/>
        <w:jc w:val="both"/>
        <w:rPr>
          <w:rFonts w:ascii="Times New Roman" w:eastAsia="Times New Roman" w:hAnsi="Times New Roman" w:cs="Times New Roman"/>
          <w:sz w:val="24"/>
          <w:szCs w:val="24"/>
          <w:lang w:eastAsia="ru-RU"/>
        </w:rPr>
      </w:pPr>
      <w:r w:rsidRPr="00FA4516">
        <w:rPr>
          <w:rFonts w:ascii="Times New Roman" w:eastAsia="Times New Roman" w:hAnsi="Times New Roman" w:cs="Times New Roman"/>
          <w:sz w:val="24"/>
          <w:szCs w:val="24"/>
          <w:lang w:eastAsia="ru-RU"/>
        </w:rPr>
        <w:t xml:space="preserve">Выводы: </w:t>
      </w:r>
    </w:p>
    <w:p w:rsidR="001B0AB3" w:rsidRPr="0026730B" w:rsidRDefault="000C43BE" w:rsidP="001B0AB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w:t>
      </w:r>
      <w:r w:rsidR="001B0AB3" w:rsidRPr="009B309A">
        <w:rPr>
          <w:rFonts w:ascii="Times New Roman" w:eastAsia="Times New Roman" w:hAnsi="Times New Roman" w:cs="Times New Roman"/>
          <w:sz w:val="24"/>
          <w:szCs w:val="24"/>
          <w:lang w:eastAsia="ru-RU"/>
        </w:rPr>
        <w:t>амечания к проекту решения Думы Полевского городского округа «О внесении изменений и дополнений в решение Думы Полевского городского округа от 15.12.2022 № 50 «О бюджете Полевского городского округа на 2023 год и плановый период 2024 и 2025 годов» отсутствуют.</w:t>
      </w:r>
    </w:p>
    <w:p w:rsidR="001B0AB3" w:rsidRPr="0026730B" w:rsidRDefault="001B0AB3" w:rsidP="001B0AB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B0AB3" w:rsidRPr="0026730B" w:rsidRDefault="001B0AB3" w:rsidP="001B0AB3">
      <w:pPr>
        <w:spacing w:after="0" w:line="240" w:lineRule="auto"/>
        <w:jc w:val="both"/>
        <w:rPr>
          <w:rFonts w:ascii="Times New Roman" w:eastAsia="Times New Roman" w:hAnsi="Times New Roman" w:cs="Times New Roman"/>
          <w:sz w:val="28"/>
          <w:szCs w:val="28"/>
          <w:lang w:eastAsia="ru-RU"/>
        </w:rPr>
      </w:pPr>
    </w:p>
    <w:p w:rsidR="001B0AB3" w:rsidRPr="0026730B" w:rsidRDefault="000C43BE" w:rsidP="001B0AB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Председатель</w:t>
      </w:r>
      <w:r w:rsidR="001B0AB3" w:rsidRPr="0026730B">
        <w:rPr>
          <w:rFonts w:ascii="Times New Roman" w:eastAsia="Times New Roman" w:hAnsi="Times New Roman" w:cs="Times New Roman"/>
          <w:sz w:val="24"/>
          <w:szCs w:val="24"/>
          <w:lang w:eastAsia="ru-RU"/>
        </w:rPr>
        <w:t xml:space="preserve"> Счетной палаты</w:t>
      </w:r>
    </w:p>
    <w:p w:rsidR="001B0AB3" w:rsidRPr="0026730B" w:rsidRDefault="001B0AB3" w:rsidP="001B0AB3">
      <w:pPr>
        <w:rPr>
          <w:rFonts w:ascii="Times New Roman" w:hAnsi="Times New Roman" w:cs="Times New Roman"/>
          <w:sz w:val="24"/>
          <w:szCs w:val="24"/>
        </w:rPr>
      </w:pPr>
      <w:r w:rsidRPr="0026730B">
        <w:rPr>
          <w:rFonts w:ascii="Times New Roman" w:eastAsia="Times New Roman" w:hAnsi="Times New Roman" w:cs="Times New Roman"/>
          <w:sz w:val="24"/>
          <w:szCs w:val="24"/>
          <w:lang w:eastAsia="ru-RU"/>
        </w:rPr>
        <w:t xml:space="preserve">Полевского городского округа                                                                                     </w:t>
      </w:r>
      <w:r w:rsidR="000C43BE">
        <w:rPr>
          <w:rFonts w:ascii="Times New Roman" w:eastAsia="Times New Roman" w:hAnsi="Times New Roman" w:cs="Times New Roman"/>
          <w:sz w:val="24"/>
          <w:szCs w:val="24"/>
          <w:lang w:eastAsia="ru-RU"/>
        </w:rPr>
        <w:t xml:space="preserve">И.М. </w:t>
      </w:r>
      <w:proofErr w:type="spellStart"/>
      <w:r w:rsidR="000C43BE">
        <w:rPr>
          <w:rFonts w:ascii="Times New Roman" w:eastAsia="Times New Roman" w:hAnsi="Times New Roman" w:cs="Times New Roman"/>
          <w:sz w:val="24"/>
          <w:szCs w:val="24"/>
          <w:lang w:eastAsia="ru-RU"/>
        </w:rPr>
        <w:t>Зюзева</w:t>
      </w:r>
      <w:proofErr w:type="spellEnd"/>
    </w:p>
    <w:p w:rsidR="001B0AB3" w:rsidRPr="0026730B" w:rsidRDefault="001B0AB3" w:rsidP="001B0AB3">
      <w:pPr>
        <w:rPr>
          <w:rFonts w:ascii="Times New Roman" w:hAnsi="Times New Roman" w:cs="Times New Roman"/>
        </w:rPr>
      </w:pPr>
    </w:p>
    <w:p w:rsidR="001B0AB3" w:rsidRPr="0026730B" w:rsidRDefault="001B0AB3" w:rsidP="001B0AB3">
      <w:pPr>
        <w:rPr>
          <w:rFonts w:ascii="Times New Roman" w:hAnsi="Times New Roman" w:cs="Times New Roman"/>
        </w:rPr>
      </w:pPr>
    </w:p>
    <w:p w:rsidR="001B0AB3" w:rsidRPr="0026730B" w:rsidRDefault="001B0AB3" w:rsidP="001B0AB3">
      <w:pPr>
        <w:rPr>
          <w:rFonts w:ascii="Times New Roman" w:hAnsi="Times New Roman" w:cs="Times New Roman"/>
        </w:rPr>
      </w:pPr>
    </w:p>
    <w:p w:rsidR="001B0AB3" w:rsidRPr="0026730B" w:rsidRDefault="001B0AB3" w:rsidP="001B0AB3">
      <w:pPr>
        <w:rPr>
          <w:rFonts w:ascii="Times New Roman" w:hAnsi="Times New Roman" w:cs="Times New Roman"/>
        </w:rPr>
      </w:pPr>
    </w:p>
    <w:p w:rsidR="001B0AB3" w:rsidRPr="0026730B" w:rsidRDefault="001B0AB3" w:rsidP="001B0AB3">
      <w:pPr>
        <w:rPr>
          <w:rFonts w:ascii="Times New Roman" w:hAnsi="Times New Roman" w:cs="Times New Roman"/>
        </w:rPr>
      </w:pPr>
    </w:p>
    <w:p w:rsidR="00E54CA6" w:rsidRDefault="00E54CA6"/>
    <w:sectPr w:rsidR="00E54CA6" w:rsidSect="00B73CCD">
      <w:headerReference w:type="even" r:id="rId9"/>
      <w:headerReference w:type="default" r:id="rId10"/>
      <w:pgSz w:w="11906" w:h="16838" w:code="9"/>
      <w:pgMar w:top="567" w:right="567" w:bottom="567"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5552" w:rsidRDefault="00F65552">
      <w:pPr>
        <w:spacing w:after="0" w:line="240" w:lineRule="auto"/>
      </w:pPr>
      <w:r>
        <w:separator/>
      </w:r>
    </w:p>
  </w:endnote>
  <w:endnote w:type="continuationSeparator" w:id="0">
    <w:p w:rsidR="00F65552" w:rsidRDefault="00F655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5552" w:rsidRDefault="00F65552">
      <w:pPr>
        <w:spacing w:after="0" w:line="240" w:lineRule="auto"/>
      </w:pPr>
      <w:r>
        <w:separator/>
      </w:r>
    </w:p>
  </w:footnote>
  <w:footnote w:type="continuationSeparator" w:id="0">
    <w:p w:rsidR="00F65552" w:rsidRDefault="00F655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5552" w:rsidRDefault="00F65552" w:rsidP="00B73CCD">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3</w:t>
    </w:r>
    <w:r>
      <w:rPr>
        <w:rStyle w:val="a5"/>
      </w:rPr>
      <w:fldChar w:fldCharType="end"/>
    </w:r>
  </w:p>
  <w:p w:rsidR="00F65552" w:rsidRDefault="00F65552">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95186"/>
      <w:docPartObj>
        <w:docPartGallery w:val="Page Numbers (Top of Page)"/>
        <w:docPartUnique/>
      </w:docPartObj>
    </w:sdtPr>
    <w:sdtEndPr/>
    <w:sdtContent>
      <w:p w:rsidR="00F65552" w:rsidRDefault="00F65552">
        <w:pPr>
          <w:pStyle w:val="a3"/>
          <w:jc w:val="center"/>
        </w:pPr>
        <w:r>
          <w:fldChar w:fldCharType="begin"/>
        </w:r>
        <w:r>
          <w:instrText xml:space="preserve"> PAGE   \* MERGEFORMAT </w:instrText>
        </w:r>
        <w:r>
          <w:fldChar w:fldCharType="separate"/>
        </w:r>
        <w:r w:rsidR="00D81EC5">
          <w:rPr>
            <w:noProof/>
          </w:rPr>
          <w:t>4</w:t>
        </w:r>
        <w:r>
          <w:rPr>
            <w:noProof/>
          </w:rPr>
          <w:fldChar w:fldCharType="end"/>
        </w:r>
      </w:p>
    </w:sdtContent>
  </w:sdt>
  <w:p w:rsidR="00F65552" w:rsidRDefault="00F65552">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1E3325"/>
    <w:multiLevelType w:val="hybridMultilevel"/>
    <w:tmpl w:val="BCF0EF9E"/>
    <w:lvl w:ilvl="0" w:tplc="2020AC0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0AB3"/>
    <w:rsid w:val="00061AE5"/>
    <w:rsid w:val="000C43BE"/>
    <w:rsid w:val="001B0AB3"/>
    <w:rsid w:val="001C2AC5"/>
    <w:rsid w:val="00287C35"/>
    <w:rsid w:val="002A075B"/>
    <w:rsid w:val="00430303"/>
    <w:rsid w:val="00512CAD"/>
    <w:rsid w:val="005642FA"/>
    <w:rsid w:val="00574673"/>
    <w:rsid w:val="00643476"/>
    <w:rsid w:val="00664B0B"/>
    <w:rsid w:val="006938F3"/>
    <w:rsid w:val="007A5369"/>
    <w:rsid w:val="007E3428"/>
    <w:rsid w:val="0080548A"/>
    <w:rsid w:val="008870FA"/>
    <w:rsid w:val="008B314F"/>
    <w:rsid w:val="0097250D"/>
    <w:rsid w:val="009B45F7"/>
    <w:rsid w:val="00B249A0"/>
    <w:rsid w:val="00B73CCD"/>
    <w:rsid w:val="00CF033F"/>
    <w:rsid w:val="00D55ECF"/>
    <w:rsid w:val="00D71E96"/>
    <w:rsid w:val="00D81EC5"/>
    <w:rsid w:val="00E54CA6"/>
    <w:rsid w:val="00F65552"/>
    <w:rsid w:val="00F745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0AB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1B0AB3"/>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1B0AB3"/>
  </w:style>
  <w:style w:type="character" w:styleId="a5">
    <w:name w:val="page number"/>
    <w:basedOn w:val="a0"/>
    <w:rsid w:val="001B0AB3"/>
  </w:style>
  <w:style w:type="paragraph" w:styleId="a6">
    <w:name w:val="List Paragraph"/>
    <w:basedOn w:val="a"/>
    <w:uiPriority w:val="34"/>
    <w:qFormat/>
    <w:rsid w:val="001B0AB3"/>
    <w:pPr>
      <w:ind w:left="720"/>
      <w:contextualSpacing/>
    </w:pPr>
  </w:style>
  <w:style w:type="paragraph" w:customStyle="1" w:styleId="ConsPlusNormal">
    <w:name w:val="ConsPlusNormal"/>
    <w:rsid w:val="000C43BE"/>
    <w:pPr>
      <w:widowControl w:val="0"/>
      <w:autoSpaceDE w:val="0"/>
      <w:autoSpaceDN w:val="0"/>
      <w:spacing w:after="0" w:line="240" w:lineRule="auto"/>
    </w:pPr>
    <w:rPr>
      <w:rFonts w:ascii="Calibri" w:eastAsia="Calibri" w:hAnsi="Calibri" w:cs="Calibri"/>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0AB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1B0AB3"/>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1B0AB3"/>
  </w:style>
  <w:style w:type="character" w:styleId="a5">
    <w:name w:val="page number"/>
    <w:basedOn w:val="a0"/>
    <w:rsid w:val="001B0AB3"/>
  </w:style>
  <w:style w:type="paragraph" w:styleId="a6">
    <w:name w:val="List Paragraph"/>
    <w:basedOn w:val="a"/>
    <w:uiPriority w:val="34"/>
    <w:qFormat/>
    <w:rsid w:val="001B0AB3"/>
    <w:pPr>
      <w:ind w:left="720"/>
      <w:contextualSpacing/>
    </w:pPr>
  </w:style>
  <w:style w:type="paragraph" w:customStyle="1" w:styleId="ConsPlusNormal">
    <w:name w:val="ConsPlusNormal"/>
    <w:rsid w:val="000C43BE"/>
    <w:pPr>
      <w:widowControl w:val="0"/>
      <w:autoSpaceDE w:val="0"/>
      <w:autoSpaceDN w:val="0"/>
      <w:spacing w:after="0" w:line="240" w:lineRule="auto"/>
    </w:pPr>
    <w:rPr>
      <w:rFonts w:ascii="Calibri" w:eastAsia="Calibri"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7784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A4B6FBCC94A1C3464FE11D17B41629A71F546FA6034027BDCF94DDD9007BFD5F40AC7261898A6AEEAC09CD33654A029774A6DA7F9w729J"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606</TotalTime>
  <Pages>4</Pages>
  <Words>1875</Words>
  <Characters>10693</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Вероника</dc:creator>
  <cp:lastModifiedBy>Вероника</cp:lastModifiedBy>
  <cp:revision>12</cp:revision>
  <dcterms:created xsi:type="dcterms:W3CDTF">2023-11-16T04:18:00Z</dcterms:created>
  <dcterms:modified xsi:type="dcterms:W3CDTF">2023-11-17T13:18:00Z</dcterms:modified>
</cp:coreProperties>
</file>