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00" w:rsidRPr="00DC2A78" w:rsidRDefault="003C3700" w:rsidP="003C3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3C3700" w:rsidRPr="00DC2A78" w:rsidRDefault="003C3700" w:rsidP="003C3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16.12.2021 № 464 «О бюджете Полевского городского округа на 2022 год и плановый период 2023 и 2024 годов» </w:t>
      </w:r>
    </w:p>
    <w:p w:rsidR="003C3700" w:rsidRPr="00DC2A78" w:rsidRDefault="003C3700" w:rsidP="003C370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700" w:rsidRPr="00DC2A78" w:rsidRDefault="008862BB" w:rsidP="003C37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043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C3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                                                                         </w:t>
      </w:r>
      <w:r w:rsidR="00BD0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Полевской</w:t>
      </w:r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700" w:rsidRPr="00DC2A78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№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№ 436, на основании плана работы Счетной палаты на 2022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распоряжения Счетной палаты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06.12.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16.12.2021 № 464 «О бюджете Полевского городского округа на 2022 год и плановый период 2023 и 2024 годов» (далее – проект решения).</w:t>
      </w:r>
    </w:p>
    <w:p w:rsidR="003C3700" w:rsidRPr="00DC2A78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экспертизы проекта решения проанализированы изменения основных параметров бюджета, рассмотрена их обоснованность и соответствие требованиям бюджетного законодательства. </w:t>
      </w:r>
    </w:p>
    <w:p w:rsidR="003C3700" w:rsidRPr="00DC2A78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на 2022 год предусмотрено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объема доходов бюджета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6352,1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бюджета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4312,7332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и </w:t>
      </w:r>
      <w:r w:rsidRPr="003C370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дефицита бюджета на 2039,3668 тыс. рублей. На 2023 год предусмотрено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уменьшение расходов бюджета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5439,3668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и уменьшение размера дефицита бюджета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5439,3668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На 2024 год основные параметры бюджета не меняются.</w:t>
      </w:r>
    </w:p>
    <w:p w:rsidR="003C3700" w:rsidRPr="00DC2A78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основных характеристик бюджета на 2022 год представлены в Таблице 1.</w:t>
      </w:r>
    </w:p>
    <w:p w:rsidR="003C3700" w:rsidRPr="0063602D" w:rsidRDefault="003C3700" w:rsidP="003C370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02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2376"/>
        <w:gridCol w:w="2552"/>
        <w:gridCol w:w="2268"/>
        <w:gridCol w:w="2551"/>
      </w:tblGrid>
      <w:tr w:rsidR="003C3700" w:rsidRPr="0063602D" w:rsidTr="00CA05E7">
        <w:trPr>
          <w:trHeight w:val="7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Думы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решения, </w:t>
            </w:r>
          </w:p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 от показателей решения Думы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464,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</w:tr>
      <w:tr w:rsidR="003C3700" w:rsidRPr="0063602D" w:rsidTr="00CA05E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2 887 530,32941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Pr="0063602D" w:rsidRDefault="003C3700" w:rsidP="003C37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2 881 178,22941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- 6352,1</w:t>
            </w:r>
          </w:p>
        </w:tc>
      </w:tr>
      <w:tr w:rsidR="003C3700" w:rsidRPr="0063602D" w:rsidTr="00CA05E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2 930 569,75899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Pr="0063602D" w:rsidRDefault="003C3700" w:rsidP="003C37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2 926 257,02579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- 4312,7332</w:t>
            </w:r>
          </w:p>
        </w:tc>
      </w:tr>
      <w:tr w:rsidR="003C3700" w:rsidRPr="0063602D" w:rsidTr="00CA05E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Pr="0063602D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Профицит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C3700" w:rsidRPr="0063602D" w:rsidTr="00CA05E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Дефицит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43 039,42958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00" w:rsidRDefault="003C3700" w:rsidP="00CA0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45 078,79638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00" w:rsidRDefault="003C3700" w:rsidP="003C37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+ 2039,3668</w:t>
            </w:r>
          </w:p>
        </w:tc>
      </w:tr>
    </w:tbl>
    <w:p w:rsidR="003C3700" w:rsidRDefault="003C3700" w:rsidP="003C3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доходной части бюджета на 2022 год на </w:t>
      </w:r>
      <w:r w:rsidRPr="003C3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6352,1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руб. обусловлено изменением объема межбюджетных трансфертов из областного бюджета. </w:t>
      </w:r>
    </w:p>
    <w:p w:rsidR="003C3700" w:rsidRDefault="00E65136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местного бюджета на 2022 год в сумме </w:t>
      </w:r>
      <w:r w:rsidRPr="00E65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4312,7332 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 обусловлен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увеличением объема бюджетных ассигнований по отдельным направлениям расходов, предлагаемым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снижения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доходной части бюджета на 2022 год на </w:t>
      </w:r>
      <w:r w:rsidRPr="003C3700">
        <w:rPr>
          <w:rFonts w:ascii="Times New Roman" w:eastAsia="Times New Roman" w:hAnsi="Times New Roman" w:cs="Times New Roman"/>
          <w:sz w:val="24"/>
          <w:szCs w:val="24"/>
          <w:lang w:eastAsia="ru-RU"/>
        </w:rPr>
        <w:t>6352,1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уменьшения остатка средств местного бюджета на начало текущего финансового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E65136">
        <w:rPr>
          <w:rFonts w:ascii="Times New Roman" w:eastAsia="Times New Roman" w:hAnsi="Times New Roman" w:cs="Times New Roman"/>
          <w:sz w:val="24"/>
          <w:szCs w:val="24"/>
          <w:lang w:eastAsia="ru-RU"/>
        </w:rPr>
        <w:t>2039,3668</w:t>
      </w:r>
      <w:r w:rsidR="003C370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proofErr w:type="gramEnd"/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целевым назначением поступлений в бюджет </w:t>
      </w:r>
      <w:r w:rsidR="00E65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межбюджетных трансфертов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увеличение либо уменьшение соответствующих бюджетных ассигнований, </w:t>
      </w:r>
      <w:r w:rsidRPr="00DC2A78">
        <w:rPr>
          <w:rFonts w:ascii="Times New Roman" w:hAnsi="Times New Roman" w:cs="Times New Roman"/>
          <w:sz w:val="24"/>
          <w:szCs w:val="24"/>
        </w:rPr>
        <w:t xml:space="preserve">по которым внесены изменения в сводную бюджетную роспись по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22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Полевского городского округа от 16.12.2021 № 464 «О бюджете Полевского городского округа на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год и плановый период 2023 и 2024 годов» и пункта 3 статьи 217 Бюджетного кодекса РФ, </w:t>
      </w:r>
      <w:r w:rsidR="00500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подтверждено </w:t>
      </w:r>
      <w:r w:rsidR="0050090D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Справками об изменении сводной бюджетной росписи расходов № 96 от 28.11.2022, № 88 от 17.11.2022, № 81 от 27.10.2022, </w:t>
      </w:r>
      <w:r w:rsidR="002C653F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80 от 26.10.2022, № </w:t>
      </w:r>
      <w:r w:rsidR="009260E2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 </w:t>
      </w:r>
      <w:r w:rsidR="002C653F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260E2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>05/12/2022</w:t>
      </w:r>
      <w:r w:rsidR="002C653F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направлениям расходов и главным распорядителям бюджетных средств:</w:t>
      </w:r>
      <w:proofErr w:type="gramEnd"/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направлению «</w:t>
      </w:r>
      <w:r w:rsidR="00E65136" w:rsidRP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Благоустройство общественной территории, расположенной по ул. Коммунистической от площади Ленина до ул. Декабристов («Новая </w:t>
      </w:r>
      <w:proofErr w:type="spellStart"/>
      <w:r w:rsidR="00E65136" w:rsidRP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Коммунка</w:t>
      </w:r>
      <w:proofErr w:type="spellEnd"/>
      <w:r w:rsidR="00E65136" w:rsidRP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предлагается 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 на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11 607,5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по ГРБС Администрация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>ПГО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 направлению «</w:t>
      </w:r>
      <w:r w:rsidR="00A52630" w:rsidRP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Субвенции на осуществление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увеличение по ГРБС Администрация ПГО </w:t>
      </w:r>
      <w:r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</w:t>
      </w:r>
      <w:r w:rsidR="00A52630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>1100,0</w:t>
      </w:r>
      <w:r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руб.;</w:t>
      </w:r>
    </w:p>
    <w:p w:rsidR="003C3700" w:rsidRPr="002C653F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направлению «</w:t>
      </w:r>
      <w:r w:rsidR="00A52630" w:rsidRP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Субвенции на осуществление государственного полномочия Российской Федерации по предоставлению отдельным категориям граждан мер социальной поддержки по оплате жилого помещения и коммунальных услуг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увеличение по ГРБС </w:t>
      </w:r>
      <w:r w:rsid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ПГО в 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сумме 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1512,7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руб.;</w:t>
      </w:r>
    </w:p>
    <w:p w:rsidR="003C3700" w:rsidRPr="002C653F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направлению «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Субвенции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ГРБС Управление образованием ПГО в сумме 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2432,7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руб.;</w:t>
      </w:r>
    </w:p>
    <w:p w:rsidR="0050090D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направлению «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Ежемесячное денежное вознаграждение за классное руководство педагогическим работникам общеобразовательных организаций</w:t>
      </w:r>
      <w:r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увеличение по ГРБС Управление образованием ПГО в сумме </w:t>
      </w:r>
      <w:r w:rsidR="00A52630" w:rsidRPr="002C653F">
        <w:rPr>
          <w:rFonts w:ascii="Times New Roman" w:eastAsia="Times New Roman" w:hAnsi="Times New Roman" w:cs="Times New Roman"/>
          <w:sz w:val="24"/>
          <w:szCs w:val="24"/>
          <w:lang w:eastAsia="ru-RU"/>
        </w:rPr>
        <w:t>210,0 тыс. руб.</w:t>
      </w:r>
    </w:p>
    <w:p w:rsidR="0050090D" w:rsidRDefault="0050090D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уменьшения остатка средств местного бюджета на начало текущего финансового года </w:t>
      </w:r>
      <w:r w:rsid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A5263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сокращения расходов по отдельным направлениям использования бюджетных средств </w:t>
      </w:r>
      <w:r w:rsidR="00A52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текущего финансового года </w:t>
      </w:r>
      <w:r w:rsidR="00A52630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предлагается увеличение объема бюджетных ассигнований по другим направлениям расходов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 в сумме </w:t>
      </w:r>
      <w:r w:rsid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>59 </w:t>
      </w:r>
      <w:r w:rsidR="009F1646">
        <w:rPr>
          <w:rFonts w:ascii="Times New Roman" w:eastAsia="Times New Roman" w:hAnsi="Times New Roman" w:cs="Times New Roman"/>
          <w:sz w:val="24"/>
          <w:szCs w:val="24"/>
          <w:lang w:eastAsia="ru-RU"/>
        </w:rPr>
        <w:t>990</w:t>
      </w:r>
      <w:r w:rsid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1646">
        <w:rPr>
          <w:rFonts w:ascii="Times New Roman" w:eastAsia="Times New Roman" w:hAnsi="Times New Roman" w:cs="Times New Roman"/>
          <w:sz w:val="24"/>
          <w:szCs w:val="24"/>
          <w:lang w:eastAsia="ru-RU"/>
        </w:rPr>
        <w:t>69444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следующим главным распорядителям бюджетных средств:</w:t>
      </w:r>
    </w:p>
    <w:p w:rsidR="00461544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7E3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ОМС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Полевского городского округа предлагается увеличение бюджетных ассигнований </w:t>
      </w:r>
      <w:r w:rsid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>55 132,6824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</w:t>
      </w:r>
      <w:r w:rsidR="00461544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 </w:t>
      </w:r>
      <w:r w:rsidR="00461544"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</w:t>
      </w:r>
      <w:r w:rsid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>ям:</w:t>
      </w:r>
    </w:p>
    <w:p w:rsidR="000C7794" w:rsidRPr="002A626F" w:rsidRDefault="00461544" w:rsidP="000C77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Публикация и освещение в средствах массовой информации муниципальных правовых актов, материалов о </w:t>
      </w:r>
      <w:r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органов местного самоуправления Полевского городского округа» в сумме 200,0 тыс. руб. </w:t>
      </w:r>
      <w:r w:rsidR="004B4A59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дополнительных бюджетных ассигнований определен в соответствии с </w:t>
      </w:r>
      <w:r w:rsidR="002A626F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представленным в проекте муниципального контракта </w:t>
      </w:r>
      <w:r w:rsidR="004B4A59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расчетом цены контракта на оказание услуг по размещению текстовых материалов на черно-белых полосах в объеме 5294,375 см.кв. </w:t>
      </w:r>
      <w:r w:rsidR="002A626F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(согласно </w:t>
      </w:r>
      <w:proofErr w:type="spellStart"/>
      <w:r w:rsidR="002A626F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медиаплану</w:t>
      </w:r>
      <w:proofErr w:type="spellEnd"/>
      <w:r w:rsidR="002A626F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B4A59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цене 16,0</w:t>
      </w:r>
      <w:proofErr w:type="gramEnd"/>
      <w:r w:rsidR="004B4A59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за 1 см.кв. и изготовление и размещение с использованием графических материалов на цветных полосах в объеме 5490 см.кв. по цене </w:t>
      </w:r>
      <w:r w:rsidR="002A626F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4B4A59" w:rsidRP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>,0 руб. за 1 см.кв.</w:t>
      </w:r>
    </w:p>
    <w:p w:rsidR="00081E0F" w:rsidRDefault="00461544" w:rsidP="002B0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«Предоставление субсидии ОАО "</w:t>
      </w:r>
      <w:proofErr w:type="spellStart"/>
      <w:r w:rsidRP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Полевская</w:t>
      </w:r>
      <w:proofErr w:type="spellEnd"/>
      <w:r w:rsidRPr="0046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коммунальная компания" на возмещение затрат, понесенных при выполнении работ по модернизации, замене морально устаревшего и физически изношенного оборудования на сетях теплоснабжения по ул. Коммунистической новым, более производительным оборудованием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сумме 40 885,0 тыс. руб. </w:t>
      </w:r>
      <w:r w:rsidR="00081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бюджетных ассигнований </w:t>
      </w:r>
      <w:r w:rsidR="008F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2022 год </w:t>
      </w:r>
      <w:r w:rsidR="00081E0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предлагаемых изменений – 61 360,0 тыс. руб. не превышает ранее предусмотренный в местном бюджете на</w:t>
      </w:r>
      <w:proofErr w:type="gramEnd"/>
      <w:r w:rsidR="00081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– 2024 годы размер субсидии на указанные цели; </w:t>
      </w:r>
    </w:p>
    <w:p w:rsidR="002B0054" w:rsidRDefault="002B0054" w:rsidP="002B0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B00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субсидий МУП "</w:t>
      </w:r>
      <w:proofErr w:type="spellStart"/>
      <w:r w:rsidRPr="002B00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Полевская</w:t>
      </w:r>
      <w:proofErr w:type="spellEnd"/>
      <w:r w:rsidRPr="002B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специализированная компания" ПГО в виде финансовой помощи в целях восстановления его платежеспособности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сумме 12 870,862 тыс. руб. </w:t>
      </w:r>
      <w:r w:rsidR="003205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подтверждение потребности представлена расшифровка картотеки на расчетном счете МУП «ПСК» ПГО на 16.11.2022 на сумму 10 755,47294 тыс. руб. (сформирована по решениям о взыскании по налогам и сборам) и акты сверок взаимных расчетов между МУП «ПСК» ПГО</w:t>
      </w:r>
      <w:proofErr w:type="gramEnd"/>
      <w:r w:rsidR="00320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контрагентами, подтверждающие кредиторскую задолженность МУП «ПСК» ПГО перед АО «Северский трубный завод» в сумме 39 256,44334 тыс. руб. на 31.10.2022 и перед ООО «Строительно-монтажная компания» в сумме 6818,22551 тыс. руб. на 31.12.2022. Причины невозможности самостоятельного исполнения обязательств МУП «ПСК» ПГО в наличии дебиторской з</w:t>
      </w:r>
      <w:r w:rsidR="00B507F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адолженности потребителей услуг при неполном исполнении судебных решений в пользу МУП «ПСК» ПГО, недоговорном потреблении услуг, получении выручки от реализации услуг по регулируемым тарифам, не обеспечивающей затраты МУП «ПСК» ПГО на ремонт сетей вследствие их изношенности;</w:t>
      </w:r>
    </w:p>
    <w:p w:rsidR="00461544" w:rsidRDefault="002B0054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r w:rsidRPr="002B005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Зимнее и летнее содержание территории объектов внешнего благоустройства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сумме 1071,8204 тыс. руб. </w:t>
      </w:r>
      <w:r w:rsid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дополнительных бюджетных ассигнований определен </w:t>
      </w:r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</w:t>
      </w:r>
      <w:r w:rsid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стоимости </w:t>
      </w:r>
      <w:r w:rsid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A6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консолей </w:t>
      </w:r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«Три звезды» по цене 18 400,0 руб. и 2 консолей «Три звезды </w:t>
      </w:r>
      <w:proofErr w:type="spellStart"/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триколор</w:t>
      </w:r>
      <w:proofErr w:type="spellEnd"/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цене 21 000,0 руб. (светодиодный уличный мотив на металлической раме для опор освещения)</w:t>
      </w:r>
      <w:r w:rsidR="003E7437" w:rsidRP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74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коммерческому предложению.</w:t>
      </w:r>
      <w:proofErr w:type="gramEnd"/>
    </w:p>
    <w:p w:rsidR="000C7794" w:rsidRPr="00DC2A78" w:rsidRDefault="002B0054" w:rsidP="000C77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«Резервный фонд Администрации Полевского городского округа» в сумме 105,0 тыс. руб. </w:t>
      </w:r>
    </w:p>
    <w:p w:rsidR="008A507F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hAnsi="Times New Roman" w:cs="Times New Roman"/>
          <w:sz w:val="24"/>
          <w:szCs w:val="24"/>
        </w:rPr>
        <w:t xml:space="preserve">2)  </w:t>
      </w:r>
      <w:r w:rsidR="008A507F">
        <w:rPr>
          <w:rFonts w:ascii="Times New Roman" w:hAnsi="Times New Roman" w:cs="Times New Roman"/>
          <w:sz w:val="24"/>
          <w:szCs w:val="24"/>
        </w:rPr>
        <w:t xml:space="preserve">по </w:t>
      </w:r>
      <w:r w:rsidRPr="00DC2A78">
        <w:rPr>
          <w:rFonts w:ascii="Times New Roman" w:hAnsi="Times New Roman" w:cs="Times New Roman"/>
          <w:sz w:val="24"/>
          <w:szCs w:val="24"/>
        </w:rPr>
        <w:t xml:space="preserve">ОМС Управление </w:t>
      </w:r>
      <w:r w:rsidR="008A507F" w:rsidRPr="007B49B2">
        <w:rPr>
          <w:rFonts w:ascii="Times New Roman" w:hAnsi="Times New Roman" w:cs="Times New Roman"/>
          <w:sz w:val="24"/>
          <w:szCs w:val="24"/>
        </w:rPr>
        <w:t>образованием</w:t>
      </w:r>
      <w:r w:rsidRPr="007B49B2">
        <w:rPr>
          <w:rFonts w:ascii="Times New Roman" w:hAnsi="Times New Roman" w:cs="Times New Roman"/>
          <w:sz w:val="24"/>
          <w:szCs w:val="24"/>
        </w:rPr>
        <w:t xml:space="preserve"> Полевского городского округа </w:t>
      </w:r>
      <w:r w:rsidR="008A507F"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увеличение бюджетных ассигнований на </w:t>
      </w:r>
      <w:r w:rsidR="007B49B2"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>3993,59806</w:t>
      </w:r>
      <w:r w:rsidR="008A507F"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по следующим направлениям:</w:t>
      </w:r>
    </w:p>
    <w:p w:rsidR="00CA05E7" w:rsidRDefault="00CA05E7" w:rsidP="00CA0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«Организация предоставления дошкольного, начального общего, основного общего, </w:t>
      </w:r>
      <w:r w:rsidRPr="00081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 общего образования в муниципальных общеобразовательных организациях» в сумме 677,337 тыс. руб. </w:t>
      </w:r>
      <w:r w:rsidR="00277548" w:rsidRPr="00081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дополнительных бюджетных ассигнований определен </w:t>
      </w:r>
      <w:r w:rsidR="00081E0F" w:rsidRPr="00081E0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расчетом потребности по физической охране образовательных учреждений на 2022 год;</w:t>
      </w:r>
    </w:p>
    <w:p w:rsidR="007B49B2" w:rsidRDefault="007B49B2" w:rsidP="00CA0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предоставления дополнительного образования детей в муниципальных организациях дополнительного образования» в сумме 3298,26106 тыс. руб. в целях выполнения целевого показателя по заработной плате педагогических работников учреждений дополнительного образования. </w:t>
      </w:r>
      <w:r w:rsidRPr="00B0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дополнительных бюджетных ассигнований определен </w:t>
      </w:r>
      <w:r w:rsidR="00B0326E" w:rsidRPr="00B032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суммы остатка средств по сертификатам персонифицированного финансирования дополнительного образования детей, сложившегося по причинам технического сбоя при переносе данных в интернет-портал Региональный̆ информационный̆ ресурс «Навигатор дополнительного образования» (Навигатор)</w:t>
      </w:r>
      <w:r w:rsidR="00B032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05E7" w:rsidRDefault="00CA05E7" w:rsidP="00CA0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A05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закрепления педагогических кадров в образовательных учреждениях посредством новых механизмов финансово-экономического стимулирования и социальной поддержки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Pr="0068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сумме 18,0 тыс. руб. </w:t>
      </w:r>
      <w:r w:rsidR="0068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дополнительных бюджетных ассигнований определен </w:t>
      </w:r>
      <w:r w:rsidR="00C52B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решением Думы Полевского городского округа</w:t>
      </w:r>
      <w:r w:rsidR="00A63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28.05.2020 № 276 «О принятии расходного обязательства по выплате муниципальной стипендии студентам, обучающимся по целевому набору в государственных образовательных организациях высшего и среднего профессионального образования</w:t>
      </w:r>
      <w:proofErr w:type="gramEnd"/>
      <w:r w:rsidR="00A63D8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осуществляющих подготовку педагогических кадров в сфере образования» (с изменениями);</w:t>
      </w:r>
    </w:p>
    <w:p w:rsidR="009F1646" w:rsidRDefault="009F1646" w:rsidP="00CA0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DC2A78">
        <w:rPr>
          <w:rFonts w:ascii="Times New Roman" w:hAnsi="Times New Roman" w:cs="Times New Roman"/>
          <w:sz w:val="24"/>
          <w:szCs w:val="24"/>
        </w:rPr>
        <w:t xml:space="preserve">ОМС Управление </w:t>
      </w:r>
      <w:r>
        <w:rPr>
          <w:rFonts w:ascii="Times New Roman" w:hAnsi="Times New Roman" w:cs="Times New Roman"/>
          <w:sz w:val="24"/>
          <w:szCs w:val="24"/>
        </w:rPr>
        <w:t>культурой</w:t>
      </w:r>
      <w:r w:rsidRPr="007B49B2">
        <w:rPr>
          <w:rFonts w:ascii="Times New Roman" w:hAnsi="Times New Roman" w:cs="Times New Roman"/>
          <w:sz w:val="24"/>
          <w:szCs w:val="24"/>
        </w:rPr>
        <w:t xml:space="preserve"> Полевского городского округа 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увеличение бюджетных ассигнований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774,41398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по следующ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F1646" w:rsidRDefault="009F1646" w:rsidP="009F1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64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«Предоставление субсидии МБУК «Централизованная библиотечная система»» в сумме 774,41398 тыс. руб. в целях выполнения целевого показателя по заработной плате. Объем дополнительных бюджетных ассигнований определен в соответствии с расчетом потребности на выполнение целевого показателя среднемесячного дохода от трудовой деятельности МБУК «ЦБС».</w:t>
      </w:r>
    </w:p>
    <w:p w:rsidR="00CA05E7" w:rsidRDefault="00CA05E7" w:rsidP="009F1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Сокращение бюджетных ассигнований на 2022 год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главным распорядителям бюджетных средств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Администрация ПГО в сумме 37 693,3156 тыс. руб., ОМС Управление муниципальным имуществом</w:t>
      </w:r>
      <w:r w:rsidR="009F1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ПГО в сумме 15 400,0 тыс. руб.,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 Управление образованием ПГО в сумме </w:t>
      </w:r>
      <w:r w:rsidR="00923C15">
        <w:rPr>
          <w:rFonts w:ascii="Times New Roman" w:eastAsia="Times New Roman" w:hAnsi="Times New Roman" w:cs="Times New Roman"/>
          <w:sz w:val="24"/>
          <w:szCs w:val="24"/>
          <w:lang w:eastAsia="ru-RU"/>
        </w:rPr>
        <w:t>3993,59806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="009F164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ОМС Управление культурой ПГО в сумме 774,41398 тыс. 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вследствие фактической экономии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средств, экономии по результатам конкурсных процедур</w:t>
      </w:r>
      <w:proofErr w:type="gramEnd"/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непринят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расходных обязательств, отсутствии потребности в проведении мероприятия либо отсутствии возможности реализации финансового обеспечения 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мероприятия, перенос</w:t>
      </w:r>
      <w:r w:rsidR="00923C1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выполнения обязательств на следующий финансовый год</w:t>
      </w:r>
      <w:r w:rsidR="00923C1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необходимости соблюдения условий соглашени</w:t>
      </w:r>
      <w:r w:rsidR="004B4A59">
        <w:rPr>
          <w:rFonts w:ascii="Times New Roman" w:eastAsia="Times New Roman" w:hAnsi="Times New Roman" w:cs="Times New Roman"/>
          <w:sz w:val="24"/>
          <w:szCs w:val="24"/>
          <w:lang w:eastAsia="ru-RU"/>
        </w:rPr>
        <w:t>я о предоставлении из бюджета Свердловской области средств на поддержку муниципальной программы формирования современной городской среды</w:t>
      </w:r>
      <w:r w:rsidR="0092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23C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невостребованности</w:t>
      </w:r>
      <w:proofErr w:type="spellEnd"/>
      <w:r w:rsidR="0092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остатка средств по персонифицированным сертификатам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77548" w:rsidRDefault="00AC3D4C" w:rsidP="00CA05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предложено перемещение бюджетных ассигнований 2022 года </w:t>
      </w:r>
      <w:r w:rsid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следующим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направлениям расходов</w:t>
      </w:r>
      <w:r w:rsidR="002775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77548" w:rsidRDefault="00277548" w:rsidP="00CA05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распорядителя бюджетных средств ОМС Администрация Полевского городского округа: </w:t>
      </w:r>
      <w:proofErr w:type="gramStart"/>
      <w:r w:rsid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E3812" w:rsidRP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Субвенции на осуществление государственного полномочия Свердловской области по созданию административных комиссий» в сумме 13,3332 тыс. руб.</w:t>
      </w:r>
      <w:r w:rsidR="00E836AD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6AD" w:rsidRPr="005E1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между видами расходов</w:t>
      </w:r>
      <w:r w:rsidR="00C91710" w:rsidRPr="005E1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</w:t>
      </w:r>
      <w:r w:rsidR="005E16AE" w:rsidRPr="005E1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полного освоения средств областного бюджета</w:t>
      </w:r>
      <w:r w:rsidR="00C91710" w:rsidRPr="005E16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E3812" w:rsidRP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«Обеспечение деятельности МКУ "Центр социально-коммунальных услуг" Полевского городского округа» </w:t>
      </w:r>
      <w:r w:rsidR="00AE3812" w:rsidRPr="00572B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 454,2 тыс. руб.</w:t>
      </w:r>
      <w:r w:rsidR="00E836AD" w:rsidRPr="00572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видами</w:t>
      </w:r>
      <w:r w:rsid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</w:t>
      </w:r>
      <w:r w:rsid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финансового обеспечения выплаты заработной платы за счет сложившейся экономии по закупкам товаров, услуг;</w:t>
      </w:r>
      <w:proofErr w:type="gramEnd"/>
      <w:r w:rsidR="00AE3812" w:rsidRP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E3812" w:rsidRP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«Субвенции на осуществление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услуг» в </w:t>
      </w:r>
      <w:r w:rsidR="00AE3812" w:rsidRPr="00C5173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сумме 811,466 тыс. руб</w:t>
      </w:r>
      <w:r w:rsidR="00AE3812" w:rsidRP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видами расходов и подразделами раздела «Социальная </w:t>
      </w:r>
      <w:r w:rsidR="00E836AD" w:rsidRPr="00C51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политика» </w:t>
      </w:r>
      <w:r w:rsidR="00AE3812" w:rsidRPr="00C51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="00C51731" w:rsidRPr="00C5173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</w:t>
      </w:r>
      <w:r w:rsidR="00C51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обеспечения выплат компенсаций расходов на оплату жилого помещения и коммунальных услуг отдельным категориям граждан;</w:t>
      </w:r>
      <w:r w:rsid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AC3D4C" w:rsidRDefault="00277548" w:rsidP="00CA05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AE381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главного распорядителя бюджетных средств ОМС Управление образованием Полевского городского округа: «</w:t>
      </w:r>
      <w:r w:rsidR="00AE3812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Субсидии на осуществление мероприятий по обеспечению питанием обучающихся в муниципальных общеобразовательных организациях» в сумме 2538,054 тыс. руб. </w:t>
      </w:r>
      <w:r w:rsid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видами расходов </w:t>
      </w:r>
      <w:r w:rsidR="00AE3812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вследствие сложившейся экономии по предоставлению компенсации на питание и возникшей потребностью в дополнительном финансовом обеспечении обязательств по предоставлению бесплатного питания отдельным категориям обучающихся; «Организация и проведение муниципальных мероприятий в сфере образования» в сумме 125,959 тыс. руб. и «Развитие школьного спорта» в сумме 61,213 тыс. руб. </w:t>
      </w:r>
      <w:r w:rsid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видами расходов</w:t>
      </w:r>
      <w:r w:rsidR="00AE3812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распределением финансирования исполнителям мероприятий; </w:t>
      </w:r>
      <w:proofErr w:type="gramStart"/>
      <w:r w:rsidR="00AE3812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836AD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труда» в сумме 82,00293 тыс. руб. между видами расходов и подразделами раздела «Образование» вследствие сложившейся экономии в связи с увольнением </w:t>
      </w:r>
      <w:r w:rsidR="00E836AD" w:rsidRP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 в ОМС Управление образованием</w:t>
      </w:r>
      <w:proofErr w:type="gramEnd"/>
      <w:r w:rsidR="00E836AD" w:rsidRP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ПГО и возникшей</w:t>
      </w:r>
      <w:r w:rsidR="00E836AD" w:rsidRPr="00E83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дополнительной потребностью выплат МРОТ работникам муниципального бюджетного общеобразовательного учреждения.</w:t>
      </w:r>
      <w:r w:rsid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3D4C" w:rsidRPr="009260E2" w:rsidRDefault="007B49B2" w:rsidP="00AC3D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увеличение либо уменьшение соответствующих бюджетных ассигнований, </w:t>
      </w:r>
      <w:r w:rsidRPr="00DC2A78">
        <w:rPr>
          <w:rFonts w:ascii="Times New Roman" w:hAnsi="Times New Roman" w:cs="Times New Roman"/>
          <w:sz w:val="24"/>
          <w:szCs w:val="24"/>
        </w:rPr>
        <w:t xml:space="preserve">по которым внесены изменения в сводную бюджетную роспись по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22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Полевского городского округа от 16.12.2021 № 464 «О бюджете Полевского городского округа на 2022 год и плановый период 2023 и 2024 годов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пункта 3 статьи 217 Бюджетного кодекса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C3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6AD"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C3D4C"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приведения объема бюджетных ассигнований, предусмотренных решением о бюджете, в соответствие с показателями сводной бюджетной росписи расходов на 2022 год</w:t>
      </w:r>
      <w:r w:rsidR="00E836AD"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Объем </w:t>
      </w:r>
      <w:r w:rsidRPr="007B4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предлагаемых изменений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</w:t>
      </w:r>
      <w:r w:rsidR="009260E2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>3037</w:t>
      </w:r>
      <w:r w:rsid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260E2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>78431</w:t>
      </w:r>
      <w:r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подтвержден</w:t>
      </w:r>
      <w:r w:rsidR="00AC3D4C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</w:t>
      </w:r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9260E2" w:rsidRP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60E2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сводной бюджетной росписи расходов на 2022 год</w:t>
      </w:r>
      <w:r w:rsidR="00AC3D4C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77 от 19.10.2022, </w:t>
      </w:r>
      <w:r w:rsidR="00AC3D4C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="00AC3D4C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25.10.2022, № 89 от 17.11.2022, </w:t>
      </w:r>
      <w:r w:rsidR="00926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90 от 17.11.2022, </w:t>
      </w:r>
      <w:bookmarkStart w:id="0" w:name="_GoBack"/>
      <w:bookmarkEnd w:id="0"/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91 </w:t>
      </w:r>
      <w:proofErr w:type="gramStart"/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17.11.2022, №</w:t>
      </w:r>
      <w:r w:rsidR="00AC3D4C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90D"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>93 от 22.11.2022, № 94 от 23.11.2022</w:t>
      </w:r>
      <w:r w:rsidRPr="00FD3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3C15" w:rsidRDefault="00923C15" w:rsidP="00923C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0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</w:t>
      </w:r>
      <w:r w:rsidR="002D7789" w:rsidRPr="005009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 за счет уменьшения размера дефицита бюджета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 расходов в сумме 5439,3668 тыс. руб., 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главному распорядителю бюджетных средств ОМС Администрация ПГО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ассигнований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направлению «</w:t>
      </w:r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субсидии ОАО "</w:t>
      </w:r>
      <w:proofErr w:type="spellStart"/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Полевская</w:t>
      </w:r>
      <w:proofErr w:type="spellEnd"/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коммунальная компания" на возмещение затрат, понесенных при выполнении работ по модернизации, замене морально устаревшего и физически изношенного оборудования на сетях</w:t>
      </w:r>
      <w:proofErr w:type="gramEnd"/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теплоснабжения по ул. Коммунистической новым, более производительным оборудованием» в сумме 5886,0 тыс. руб. 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увеличение</w:t>
      </w:r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7794"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 по направлению «Создание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(дополнительное финансирование мероприятия)» в сумме 446,6332 тыс</w:t>
      </w:r>
      <w:r w:rsidR="000C7794" w:rsidRPr="004B4A59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руб. в целях</w:t>
      </w:r>
      <w:r w:rsidR="004B4A59" w:rsidRPr="004B4A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обеспечения</w:t>
      </w:r>
      <w:r w:rsidR="004B4A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соглашения о предоставлении из бюджета Свердловской области средств на поддержку</w:t>
      </w:r>
      <w:proofErr w:type="gramEnd"/>
      <w:r w:rsidR="004B4A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формирования современной городской среды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3700" w:rsidRPr="00DC2A78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соответствии со ст. 83  Бюджетного кодекса РФ увеличение бюджетных ассигнований на исполнение существующих расходных обязатель</w:t>
      </w: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</w:t>
      </w:r>
      <w:r w:rsidRPr="00DC2A78">
        <w:rPr>
          <w:rFonts w:ascii="Times New Roman" w:hAnsi="Times New Roman" w:cs="Times New Roman"/>
          <w:sz w:val="24"/>
          <w:szCs w:val="24"/>
        </w:rPr>
        <w:t>.</w:t>
      </w:r>
    </w:p>
    <w:p w:rsidR="003C3700" w:rsidRPr="00C91710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объемы бюджетных ассигнований предлагается на основании обращений главных распорядителей бюджетных средств  ОМС Администрация Полевского городского округа, ОМС Управление муниципальным имуществом Полевского городского округа, ОМС Управление образованием Полевского </w:t>
      </w:r>
      <w:r w:rsidRP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округа, ОМС Управление культурой Полевского городского округа, в рамках бюджетных полномочий главных распорядителей бюджетных средств, установленных ст. 158 Бюджетного кодекса РФ.</w:t>
      </w:r>
      <w:proofErr w:type="gramEnd"/>
    </w:p>
    <w:p w:rsidR="000C7794" w:rsidRDefault="003C3700" w:rsidP="003C3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предлагаемыми изменениями объемов бюджетных</w:t>
      </w:r>
      <w:r w:rsidRPr="000C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ассигнований в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текстовой части проекта решения предложено увеличить установленный </w:t>
      </w:r>
      <w:r w:rsidRPr="00DC2A78">
        <w:rPr>
          <w:rFonts w:ascii="Times New Roman" w:hAnsi="Times New Roman" w:cs="Times New Roman"/>
          <w:sz w:val="24"/>
          <w:szCs w:val="24"/>
        </w:rPr>
        <w:t xml:space="preserve">размер резервного фонда Администрации Полевского городского округа на 2022 год до </w:t>
      </w:r>
      <w:r w:rsidR="000C7794">
        <w:rPr>
          <w:rFonts w:ascii="Times New Roman" w:hAnsi="Times New Roman" w:cs="Times New Roman"/>
          <w:sz w:val="24"/>
          <w:szCs w:val="24"/>
        </w:rPr>
        <w:t>2122,88224</w:t>
      </w:r>
      <w:r w:rsidRPr="00DC2A78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установленный объем </w:t>
      </w:r>
      <w:r w:rsidRPr="00DC2A78">
        <w:rPr>
          <w:rFonts w:ascii="Times New Roman" w:hAnsi="Times New Roman" w:cs="Times New Roman"/>
          <w:sz w:val="24"/>
          <w:szCs w:val="24"/>
        </w:rPr>
        <w:t xml:space="preserve">субсидии, предоставляемый из местного бюджета юридическим лицам (кроме некоммерческих организаций), индивидуальным предпринимателям, физическим лицам – производителям товаров, работ, услуг, в </w:t>
      </w:r>
      <w:r w:rsidRPr="00572BD0">
        <w:rPr>
          <w:rFonts w:ascii="Times New Roman" w:hAnsi="Times New Roman" w:cs="Times New Roman"/>
          <w:sz w:val="24"/>
          <w:szCs w:val="24"/>
        </w:rPr>
        <w:t xml:space="preserve">части </w:t>
      </w:r>
      <w:r w:rsidR="002D7789" w:rsidRPr="00572BD0">
        <w:rPr>
          <w:rFonts w:ascii="Times New Roman" w:hAnsi="Times New Roman" w:cs="Times New Roman"/>
          <w:sz w:val="24"/>
          <w:szCs w:val="24"/>
        </w:rPr>
        <w:t xml:space="preserve">субсидии </w:t>
      </w:r>
      <w:r w:rsidR="00572BD0" w:rsidRPr="00572BD0">
        <w:rPr>
          <w:rFonts w:ascii="Times New Roman" w:hAnsi="Times New Roman" w:cs="Times New Roman"/>
          <w:sz w:val="24"/>
          <w:szCs w:val="24"/>
        </w:rPr>
        <w:t>МУП «</w:t>
      </w:r>
      <w:proofErr w:type="spellStart"/>
      <w:r w:rsidR="00572BD0" w:rsidRPr="00572BD0">
        <w:rPr>
          <w:rFonts w:ascii="Times New Roman" w:hAnsi="Times New Roman" w:cs="Times New Roman"/>
          <w:sz w:val="24"/>
          <w:szCs w:val="24"/>
        </w:rPr>
        <w:t>Полевская</w:t>
      </w:r>
      <w:proofErr w:type="spellEnd"/>
      <w:r w:rsidR="00572BD0" w:rsidRPr="00572BD0">
        <w:rPr>
          <w:rFonts w:ascii="Times New Roman" w:hAnsi="Times New Roman" w:cs="Times New Roman"/>
          <w:sz w:val="24"/>
          <w:szCs w:val="24"/>
        </w:rPr>
        <w:t xml:space="preserve"> специализированная компания» ПГО в виде</w:t>
      </w:r>
      <w:proofErr w:type="gramEnd"/>
      <w:r w:rsidR="00572BD0" w:rsidRPr="00572B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2BD0" w:rsidRPr="00572BD0">
        <w:rPr>
          <w:rFonts w:ascii="Times New Roman" w:hAnsi="Times New Roman" w:cs="Times New Roman"/>
          <w:sz w:val="24"/>
          <w:szCs w:val="24"/>
        </w:rPr>
        <w:t>финансовой помощи в целях восстановления его платежеспособности</w:t>
      </w:r>
      <w:r w:rsidR="002B718F">
        <w:rPr>
          <w:rFonts w:ascii="Times New Roman" w:hAnsi="Times New Roman" w:cs="Times New Roman"/>
          <w:sz w:val="24"/>
          <w:szCs w:val="24"/>
        </w:rPr>
        <w:t xml:space="preserve"> увеличить до 18 809,8572 тыс. руб. на 2022 год, </w:t>
      </w:r>
      <w:r w:rsidR="002D7789">
        <w:rPr>
          <w:rFonts w:ascii="Times New Roman" w:hAnsi="Times New Roman" w:cs="Times New Roman"/>
          <w:sz w:val="24"/>
          <w:szCs w:val="24"/>
        </w:rPr>
        <w:t xml:space="preserve">в части </w:t>
      </w:r>
      <w:r w:rsidRPr="00DC2A78">
        <w:rPr>
          <w:rFonts w:ascii="Times New Roman" w:hAnsi="Times New Roman" w:cs="Times New Roman"/>
          <w:sz w:val="24"/>
          <w:szCs w:val="24"/>
        </w:rPr>
        <w:t>субсидии ОАО «</w:t>
      </w:r>
      <w:proofErr w:type="spellStart"/>
      <w:r w:rsidRPr="00DC2A78">
        <w:rPr>
          <w:rFonts w:ascii="Times New Roman" w:hAnsi="Times New Roman" w:cs="Times New Roman"/>
          <w:sz w:val="24"/>
          <w:szCs w:val="24"/>
        </w:rPr>
        <w:t>Полевская</w:t>
      </w:r>
      <w:proofErr w:type="spellEnd"/>
      <w:r w:rsidRPr="00DC2A78">
        <w:rPr>
          <w:rFonts w:ascii="Times New Roman" w:hAnsi="Times New Roman" w:cs="Times New Roman"/>
          <w:sz w:val="24"/>
          <w:szCs w:val="24"/>
        </w:rPr>
        <w:t xml:space="preserve"> коммунальная компания» на возмещение затрат, понесенных при выполнении работ по модернизации, замене морально устаревшего и фактически изношенного оборудования новым, более производительным оборудованием </w:t>
      </w:r>
      <w:r w:rsidR="000C7794">
        <w:rPr>
          <w:rFonts w:ascii="Times New Roman" w:hAnsi="Times New Roman" w:cs="Times New Roman"/>
          <w:sz w:val="24"/>
          <w:szCs w:val="24"/>
        </w:rPr>
        <w:t>увеличить до 61 360,0 тыс. руб.</w:t>
      </w:r>
      <w:r w:rsidR="002B718F" w:rsidRPr="002B718F">
        <w:rPr>
          <w:rFonts w:ascii="Times New Roman" w:hAnsi="Times New Roman" w:cs="Times New Roman"/>
          <w:sz w:val="24"/>
          <w:szCs w:val="24"/>
        </w:rPr>
        <w:t xml:space="preserve"> </w:t>
      </w:r>
      <w:r w:rsidR="002B718F">
        <w:rPr>
          <w:rFonts w:ascii="Times New Roman" w:hAnsi="Times New Roman" w:cs="Times New Roman"/>
          <w:sz w:val="24"/>
          <w:szCs w:val="24"/>
        </w:rPr>
        <w:t>на 2022 год и</w:t>
      </w:r>
      <w:r w:rsidR="000C7794">
        <w:rPr>
          <w:rFonts w:ascii="Times New Roman" w:hAnsi="Times New Roman" w:cs="Times New Roman"/>
          <w:sz w:val="24"/>
          <w:szCs w:val="24"/>
        </w:rPr>
        <w:t xml:space="preserve"> уменьшить до 0,0 руб.</w:t>
      </w:r>
      <w:r w:rsidR="002B718F" w:rsidRPr="002B718F">
        <w:rPr>
          <w:rFonts w:ascii="Times New Roman" w:hAnsi="Times New Roman" w:cs="Times New Roman"/>
          <w:sz w:val="24"/>
          <w:szCs w:val="24"/>
        </w:rPr>
        <w:t xml:space="preserve"> </w:t>
      </w:r>
      <w:r w:rsidR="002B718F">
        <w:rPr>
          <w:rFonts w:ascii="Times New Roman" w:hAnsi="Times New Roman" w:cs="Times New Roman"/>
          <w:sz w:val="24"/>
          <w:szCs w:val="24"/>
        </w:rPr>
        <w:t>на 2023 год.</w:t>
      </w:r>
      <w:proofErr w:type="gramEnd"/>
    </w:p>
    <w:p w:rsidR="003C3700" w:rsidRPr="00DC2A78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hAnsi="Times New Roman" w:cs="Times New Roman"/>
          <w:sz w:val="24"/>
          <w:szCs w:val="24"/>
        </w:rPr>
        <w:t xml:space="preserve">Размер резервного фонда Администрации Полевского городского округа на 2022 год в объеме </w:t>
      </w:r>
      <w:r w:rsidR="002D7789">
        <w:rPr>
          <w:rFonts w:ascii="Times New Roman" w:hAnsi="Times New Roman" w:cs="Times New Roman"/>
          <w:sz w:val="24"/>
          <w:szCs w:val="24"/>
        </w:rPr>
        <w:t>2122,88224</w:t>
      </w:r>
      <w:r w:rsidRPr="00DC2A78">
        <w:rPr>
          <w:rFonts w:ascii="Times New Roman" w:hAnsi="Times New Roman" w:cs="Times New Roman"/>
          <w:sz w:val="24"/>
          <w:szCs w:val="24"/>
        </w:rPr>
        <w:t xml:space="preserve"> тыс. руб. не превысит ограничения,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 статьей 81 Бюджетного кодекса Российской Федерации.</w:t>
      </w:r>
    </w:p>
    <w:p w:rsidR="003C3700" w:rsidRPr="008F6BC0" w:rsidRDefault="003C3700" w:rsidP="003C37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дефицита бюджета Полевского городского округа на 2022 год в объеме 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>45 078,79638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</w:t>
      </w:r>
      <w:r w:rsidR="002D7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2023 год в объеме 39 198,54526 тыс. руб.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превысит ограничения, установленные частью 3 статьи 92.1 Бюджетного кодекса Российской </w:t>
      </w:r>
      <w:r w:rsidRPr="005A4BF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3700" w:rsidRPr="00465BA2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3700" w:rsidRDefault="003C3700" w:rsidP="00A36F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43E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к проекту решения Думы Полевского городского округа «О внесении изменений и дополнений в решение Думы Полевского городского округа от 16.12.2021 № 464 «О бюджете Полевского городского округа на 2022 год и плановый период 2022 и 2023 годов»</w:t>
      </w:r>
      <w:r w:rsidR="00A36F77" w:rsidRPr="003043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</w:t>
      </w:r>
      <w:r w:rsidRPr="003043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3700" w:rsidRDefault="003C3700" w:rsidP="003C3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700" w:rsidRDefault="003C3700" w:rsidP="003C37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700" w:rsidRPr="00DC2A78" w:rsidRDefault="003C3700" w:rsidP="003C37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3C3700" w:rsidRPr="00DC2A78" w:rsidRDefault="003C3700" w:rsidP="003C3700">
      <w:pPr>
        <w:rPr>
          <w:sz w:val="24"/>
          <w:szCs w:val="24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И.М. </w:t>
      </w:r>
      <w:proofErr w:type="spell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Зюзева</w:t>
      </w:r>
      <w:proofErr w:type="spellEnd"/>
    </w:p>
    <w:p w:rsidR="003C3700" w:rsidRDefault="003C3700" w:rsidP="003C3700"/>
    <w:p w:rsidR="00F875C1" w:rsidRDefault="00F875C1"/>
    <w:sectPr w:rsidR="00F875C1" w:rsidSect="00CA05E7">
      <w:headerReference w:type="even" r:id="rId7"/>
      <w:headerReference w:type="default" r:id="rId8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53F" w:rsidRDefault="002C653F" w:rsidP="00064BB5">
      <w:pPr>
        <w:spacing w:after="0" w:line="240" w:lineRule="auto"/>
      </w:pPr>
      <w:r>
        <w:separator/>
      </w:r>
    </w:p>
  </w:endnote>
  <w:endnote w:type="continuationSeparator" w:id="0">
    <w:p w:rsidR="002C653F" w:rsidRDefault="002C653F" w:rsidP="00064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53F" w:rsidRDefault="002C653F" w:rsidP="00064BB5">
      <w:pPr>
        <w:spacing w:after="0" w:line="240" w:lineRule="auto"/>
      </w:pPr>
      <w:r>
        <w:separator/>
      </w:r>
    </w:p>
  </w:footnote>
  <w:footnote w:type="continuationSeparator" w:id="0">
    <w:p w:rsidR="002C653F" w:rsidRDefault="002C653F" w:rsidP="00064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53F" w:rsidRDefault="002C653F" w:rsidP="00CA05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2C653F" w:rsidRDefault="002C65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5186"/>
      <w:docPartObj>
        <w:docPartGallery w:val="Page Numbers (Top of Page)"/>
        <w:docPartUnique/>
      </w:docPartObj>
    </w:sdtPr>
    <w:sdtContent>
      <w:p w:rsidR="002C653F" w:rsidRDefault="002C653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60E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C653F" w:rsidRDefault="002C65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700"/>
    <w:rsid w:val="00064BB5"/>
    <w:rsid w:val="00081E0F"/>
    <w:rsid w:val="000C7794"/>
    <w:rsid w:val="00262054"/>
    <w:rsid w:val="00277548"/>
    <w:rsid w:val="002A626F"/>
    <w:rsid w:val="002B0054"/>
    <w:rsid w:val="002B718F"/>
    <w:rsid w:val="002C653F"/>
    <w:rsid w:val="002D7789"/>
    <w:rsid w:val="003043EB"/>
    <w:rsid w:val="003205D8"/>
    <w:rsid w:val="00384E6C"/>
    <w:rsid w:val="003C3700"/>
    <w:rsid w:val="003E7437"/>
    <w:rsid w:val="00461544"/>
    <w:rsid w:val="004707D8"/>
    <w:rsid w:val="00483B6B"/>
    <w:rsid w:val="004B4A59"/>
    <w:rsid w:val="004D7532"/>
    <w:rsid w:val="0050090D"/>
    <w:rsid w:val="00572BD0"/>
    <w:rsid w:val="005A4BF0"/>
    <w:rsid w:val="005E16AE"/>
    <w:rsid w:val="00683970"/>
    <w:rsid w:val="006B59D1"/>
    <w:rsid w:val="006F37E2"/>
    <w:rsid w:val="007B49B2"/>
    <w:rsid w:val="007E3BBF"/>
    <w:rsid w:val="007F33B7"/>
    <w:rsid w:val="008862BB"/>
    <w:rsid w:val="008A507F"/>
    <w:rsid w:val="008F055D"/>
    <w:rsid w:val="00923C15"/>
    <w:rsid w:val="009260E2"/>
    <w:rsid w:val="009842DC"/>
    <w:rsid w:val="009B4334"/>
    <w:rsid w:val="009F1646"/>
    <w:rsid w:val="00A36F77"/>
    <w:rsid w:val="00A52630"/>
    <w:rsid w:val="00A63D87"/>
    <w:rsid w:val="00AC3098"/>
    <w:rsid w:val="00AC3D4C"/>
    <w:rsid w:val="00AD51A7"/>
    <w:rsid w:val="00AE3812"/>
    <w:rsid w:val="00B02853"/>
    <w:rsid w:val="00B0326E"/>
    <w:rsid w:val="00B507FA"/>
    <w:rsid w:val="00BD07B3"/>
    <w:rsid w:val="00C12431"/>
    <w:rsid w:val="00C51731"/>
    <w:rsid w:val="00C52B44"/>
    <w:rsid w:val="00C91710"/>
    <w:rsid w:val="00CA05E7"/>
    <w:rsid w:val="00D429D8"/>
    <w:rsid w:val="00E12E33"/>
    <w:rsid w:val="00E65136"/>
    <w:rsid w:val="00E836AD"/>
    <w:rsid w:val="00F875C1"/>
    <w:rsid w:val="00FA09C3"/>
    <w:rsid w:val="00FD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3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C3700"/>
  </w:style>
  <w:style w:type="character" w:styleId="a5">
    <w:name w:val="page number"/>
    <w:basedOn w:val="a0"/>
    <w:rsid w:val="003C3700"/>
  </w:style>
  <w:style w:type="table" w:customStyle="1" w:styleId="1">
    <w:name w:val="Сетка таблицы1"/>
    <w:basedOn w:val="a1"/>
    <w:uiPriority w:val="59"/>
    <w:rsid w:val="003C3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615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2749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Вероника</cp:lastModifiedBy>
  <cp:revision>4</cp:revision>
  <dcterms:created xsi:type="dcterms:W3CDTF">2022-12-14T07:26:00Z</dcterms:created>
  <dcterms:modified xsi:type="dcterms:W3CDTF">2022-12-14T12:15:00Z</dcterms:modified>
</cp:coreProperties>
</file>