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C9D" w:rsidRDefault="00F40C9D" w:rsidP="00F40C9D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ЗАКЛЮЧЕНИЕ</w:t>
      </w:r>
    </w:p>
    <w:p w:rsidR="00F40C9D" w:rsidRDefault="00F40C9D" w:rsidP="00F40C9D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период 2016 и 2017 годов»</w:t>
      </w:r>
    </w:p>
    <w:p w:rsidR="00F40C9D" w:rsidRDefault="00F40C9D" w:rsidP="00F40C9D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20 мая 2015 года                                                                                     г. Полевской</w:t>
      </w:r>
    </w:p>
    <w:p w:rsidR="00F40C9D" w:rsidRDefault="00F40C9D" w:rsidP="00F40C9D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соответствии с требованиями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плана работы Счетной палаты на 2015 год, распоряжения председателя Счетной палаты  от 20.05.2015 № 41,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период 2016 и 2017 годов», в результате которой установлено следующее.</w:t>
      </w:r>
    </w:p>
    <w:p w:rsidR="00F40C9D" w:rsidRDefault="00F40C9D" w:rsidP="00F40C9D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1. В Счетную палату 19.05.2015 года (вх. № 165) поступил проект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период 2016 и 2017 годов»  (далее – проект решения) письмом Главы Полевского городского округа от 19.05.2015 № 2732, с пояснительной запиской, копиями  документов.</w:t>
      </w:r>
    </w:p>
    <w:p w:rsidR="00F40C9D" w:rsidRDefault="00F40C9D" w:rsidP="00F40C9D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Проектом решения вносятся изменения в решение Думы Полевского городского округа от 18.12.2014 № 238 «О бюджете Полевского городского округа на 2015 год и плановый период 2016 и 2017 годов» только в части показателей местного бюджета на 2015 год, показатели на плановый период 2016 и 2017 годов не меняются.</w:t>
      </w:r>
    </w:p>
    <w:p w:rsidR="00F40C9D" w:rsidRDefault="00F40C9D" w:rsidP="00F40C9D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 решения представлен на экспертизу без приложений №  2, 5, 7 и  9 новой редакции в связи, с чем невозможно сравнить суммовые изменения, вносимые в текстовую часть решения о бюджете, и приложения к нему.</w:t>
      </w:r>
    </w:p>
    <w:p w:rsidR="00F40C9D" w:rsidRDefault="00F40C9D" w:rsidP="00F40C9D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2. Проектом решения меняются основные характеристики бюджета на 2015 год путем увеличения объема бюджета по доходам и расходам на 1058,251 тыс. руб. Предлагаемый в проекте решения размер дефицита местного бюджета не меняется. 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F40C9D" w:rsidRDefault="00F40C9D" w:rsidP="00F40C9D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lastRenderedPageBreak/>
        <w:t>3. Проектом решения предлагается увеличить объем доходов бюджета на сумму 1 058,251 тыс. руб., что составит 1 595 978,538 тыс. руб., в том числе за счет межбюджетных трансфертов из областного бюджета в сумме 885 857,151 тыс. руб., что составит 101,69 % и 103,05 % к первоначальному прогнозу доходов местного бюджета (1 569 427,187 тыс. руб.) и межбюджетных трансфертов из областного бюджета (859 615,8 тыс. руб.) соответственно.</w:t>
      </w:r>
    </w:p>
    <w:p w:rsidR="00F40C9D" w:rsidRDefault="00F40C9D" w:rsidP="00F40C9D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Изменение прогноза доходов обусловлено увеличением объема безвозмездных поступлений из вышестоящего бюджета целевого характера в соответствии с Постановлением Правительства Свердловской области от 29.04.2015 года № 307-ПП «О внесении изменений в Постановление Правительства Свердловской области от 17.02.2015 № 98-ПП «О реализации перечня мероприятий по созданию в общеобразовательных организациях, расположенных в сельской местности, условий для занятия физической культурой и спортом в Свердловской области в 2015 году» для капитального ремонта спортивных залов в сумме 1 058,251 тыс. руб. (в том числе за счет средств федерального бюджета – 545,431 тыс. руб., областного бюджета – 512,82 тыс. руб.).</w:t>
      </w:r>
    </w:p>
    <w:p w:rsidR="00F40C9D" w:rsidRDefault="00F40C9D" w:rsidP="00F40C9D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4. Проектом решения предлагается увеличить объем расходов бюджета на 1058,251 тыс. руб., что составит 1 657 749,89419 тыс. руб. или 103,29 % к первоначальным бюджетным назначениям (1 604 949,187 тыс. руб.).</w:t>
      </w:r>
    </w:p>
    <w:p w:rsidR="00F40C9D" w:rsidRDefault="00F40C9D" w:rsidP="00F40C9D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Предлагается увеличить объем расходов бюджета на 1058,251 тыс. руб. по главному распорядителю бюджетных средств органу местного самоуправления Управление образованием Полевского городского округа в соответствии с целевым назначением, установленным Постановлением Правительства Свердловской области от 29.04.2015 года № 307-ПП для создания в общеобразовательных организациях, расположенных в сельской местности, условий для занятия физической культурой и спортом в рамках подпрограммы "Обеспечение безопасных условий пребывания обучающихся и работников муниципальных образовательных учреждений Полевского городского округа" муниципальной программы "Развитие системы образования в Полевском городском округе на 2015-2017 годы".</w:t>
      </w:r>
    </w:p>
    <w:p w:rsidR="00F40C9D" w:rsidRDefault="00F40C9D" w:rsidP="00F40C9D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5. Предлагаемые в пункте 4 проекта решения изменения по перемещению бюджетных ассигнований по кодам бюджетной классификации расходов в сумме 1341,7 тыс. руб. осуществляются в рамках бюджетных полномочий главного распорядителя бюджетных средств Администрация Полевского городского округа в соответствии со ст. 158 Бюджетного кодекса РФ, в пределах общего объема бюджетных ассигнований, предусмотренных ОМС Администрация ПГО в текущем финансовом году, в том числе:</w:t>
      </w:r>
    </w:p>
    <w:p w:rsidR="00F40C9D" w:rsidRDefault="00F40C9D" w:rsidP="00F40C9D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 xml:space="preserve">- путем изменения кода вида расходов с 240 «Иные закупки товаров, работ и услуг для обеспечения государственных (муниципальных) нужд» на 110 «Расходы на выплаты персоналу </w:t>
      </w:r>
      <w:r>
        <w:rPr>
          <w:rFonts w:ascii="Verdana" w:hAnsi="Verdana" w:cs="Tahoma"/>
          <w:color w:val="000000"/>
        </w:rPr>
        <w:lastRenderedPageBreak/>
        <w:t>казенных учреждений» с сохранением направления использования средств по Муниципальной программе "Развитие дорожного хозяйства на территории Полевского городского округа на 2015-2017 годы" на содержание автомобильных дорог местного значения в границах Полевского городского округа (п. 4.1).  Предлагаемые к перемещению бюджетные ассигнования предлагается направить на оплату труда сезонных рабочих МКУ «ЦСКУ» в обязанности которых будут входить работы, относящиеся к дорожной деятельности, по 5 ставкам с 01.05.2015 по 30.09.2015 года в сумме 501,7 тыс. руб. согласно приложенного расчета.  В связи с началом периода, на который предлагается принятие расходных обязательств, объем их финансового обеспечения может быть уменьшен.</w:t>
      </w:r>
    </w:p>
    <w:p w:rsidR="00F40C9D" w:rsidRDefault="00F40C9D" w:rsidP="00F40C9D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целях соблюдения п. 34 решения Думы Полевского городского округа от 18.12.2014 № 238 «О бюджете Полевского городского округа на 2015 год и плановый период 2016 и 2017 годов» для рассмотрения вопроса о перемещении бюджетных ассигнований на оплату труда сезонных рабочих МКУ «ЦСКУ», необходимо согласование с Думой Полевского городского округа увеличения численности работников муниципального учреждения;</w:t>
      </w:r>
    </w:p>
    <w:p w:rsidR="00F40C9D" w:rsidRDefault="00F40C9D" w:rsidP="00F40C9D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в соответствии со ст. 83 Бюджетного кодекса РФ путем уменьшения бюджетных ассигнований, предусмотренных решением о бюджете главному распорядителю бюджетных средств Администрация ПГО на выполнение мероприятий по обслуживанию ОМС Администрация ПГО в рамках Муниципальной программы "Совершенствование муниципального управления в Администрации Полевского городского округа в 2015-2017 гг." за счет сложившейся экономии после проведения конкурсных процедур в сумме 800,0 тыс. руб. и увеличения бюджетных ассигнований на обеспечение деятельности МКУ «ЦСКУ» в рамках реализации Муниципальной программы "Развитие жилищно-коммунального хозяйства и повышение энергетической эффективности в Полевском городском округе на 2015-2017 годы"  (п. 4.2) в целях заключения контракта на поставку бензина;</w:t>
      </w:r>
    </w:p>
    <w:p w:rsidR="00F40C9D" w:rsidRDefault="00F40C9D" w:rsidP="00F40C9D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в соответствии со ст. 83 Бюджетного кодекса РФ путем перемещения бюджетных ассигнований, предусмотренных решением о бюджете главному распорядителю бюджетных средств Администрация ПГО на выполнение мероприятий в рамках Муниципальной программы "Социальная поддержка граждан Полевского городского округа на 2015-2017 годы" в сумме 40,0 тыс. руб. (п. 4.3) за счет экономии по оплате труда работников службы субсидии МКУ «ЦСКУ» в связи с оплатой их нетрудоспособности Фондом социального страхования, на обеспечение услугами связи и канцелярскими товарами службы субсидии МКУ «ЦСКУ».</w:t>
      </w:r>
    </w:p>
    <w:p w:rsidR="00F40C9D" w:rsidRDefault="00F40C9D" w:rsidP="00F40C9D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 xml:space="preserve">6. Предлагаемые в пункте 5 проекта решения изменения по перемещению бюджетных ассигнований в сумме 196,978 тыс. руб. направлены на приведение решения Думы Полевского городского округа 18.12.2014 № 238 «О бюджете Полевского городского округа на 2015 год и плановый период 2016 и 2017 годов» в соответствие с </w:t>
      </w:r>
      <w:r>
        <w:rPr>
          <w:rFonts w:ascii="Verdana" w:hAnsi="Verdana" w:cs="Tahoma"/>
          <w:color w:val="000000"/>
        </w:rPr>
        <w:lastRenderedPageBreak/>
        <w:t>Постановлением Администрации ПГО от 10.03.2015   № 95-ПА «Об утверждении муниципальной программы «Социальная поддержка граждан Полевского городского округа на 2015-2017 годы» в новой редакции», путем уточнения кодов бюджетной классификации расходов, направляемых на выполнение мероприятия по оборудованию элементами доступности здания Администрации Полевского городского округа по адресу ул. Свердлова,19, в пределах объема бюджетных ассигнований на финансовое обеспечение реализации Муниципальной программы.</w:t>
      </w:r>
    </w:p>
    <w:p w:rsidR="00F40C9D" w:rsidRDefault="00F40C9D" w:rsidP="00F40C9D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7. Предлагаемые в пункте 6 проекта решения изменения по перемещению бюджетных ассигнований по кодам бюджетной классификации расходов в сумме 400,0 тыс. руб. с главного распорядителя бюджетных средств ОМС Администрация ПГО на главного распорядителя бюджетных средств ОМС Управление культурой ПГО осуществляются в соответствии со ст. 83 Бюджетного кодекса РФ путем уменьшения бюджетных ассигнований, выделенных на ликвидацию несанкционированных свалок в границах городского округа в рамках реализации Муниципальной программы "Экология и природные ресурсы Полевского городского округа" на 2015-2017 годы за счет сложившейся экономии при заключении муниципального контракта, и увеличения бюджетных ассигнований на организацию работ экологических отрядов, в рамках реализации Подпрограммы "Организация работы с  молодежью" Муниципальной программы "Сохранение и развитие культуры Полевского городского округа, оздоровление детей, организация работы с молодежью и подростками Полевского городского округа на 2015-2017 годы", согласно представленной сметы, и подведомственности расходов бюджета в соответствии со ст. 38.1 Бюджетного кодекса РФ.</w:t>
      </w:r>
    </w:p>
    <w:p w:rsidR="00F40C9D" w:rsidRDefault="00F40C9D" w:rsidP="00F40C9D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8. Предлагаемые в пункте 7 проекта решения изменения по перемещению бюджетных ассигнований по кодам бюджетной классификации расходов в сумме 328,247 тыс. руб. осуществляются в рамках бюджетных полномочий главного распорядителя бюджетных средств ОМС Управление культурой ПГО в соответствии со ст. 158 Бюджетного кодекса РФ в целях обеспечения оплаты авансовых платежей по налогу на имущества организаций учреждениями, подведомственными ОМС Управление культурой ПГО, в соответствии со ст. 83 Бюджетного кодекса РФ путем сокращения бюджетных ассигнований, предусмотренных на осуществление обеспечения ОМС Управление культурой ПГО по Муниципальной программе "Сохранение и развитие культуры в Полевском городском округе, создание условий для отдыха детей в муниципальном лагере, организация работы с молодежью Полевского городского округа на 2015-2017 годы".</w:t>
      </w:r>
    </w:p>
    <w:p w:rsidR="00F40C9D" w:rsidRDefault="00F40C9D" w:rsidP="00F40C9D">
      <w:pPr>
        <w:pStyle w:val="a3"/>
        <w:spacing w:before="195" w:beforeAutospacing="0" w:after="195" w:afterAutospacing="0"/>
        <w:ind w:firstLine="706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 xml:space="preserve">9. Проект решения Думы Полевского городского округа «О внесении изменений и дополнений в решение Думы Полевского городского округа от  18.12.2014 № 238 «О бюджете Полевского городского округа на 2015 год и плановый период 2016 и 2017 годов» соответствует требованиям Бюджетного кодекса РФ и может быть рекомендован к рассмотрению Думой Полевского городского округа с </w:t>
      </w:r>
      <w:r>
        <w:rPr>
          <w:rFonts w:ascii="Verdana" w:hAnsi="Verdana" w:cs="Tahoma"/>
          <w:color w:val="000000"/>
        </w:rPr>
        <w:lastRenderedPageBreak/>
        <w:t>учетом выполнения п. 34 решения Думы Полевского городского округа от 18.12.2014 № 238 «О бюджете Полевского городского округа на 2015 год и плановый период 2016 и 2017 годов» в части согласования с Думой Полевского городского округа увеличения численности работников муниципального учреждения, а также предложения о возможном уменьшении финансового обеспечения оплаты труда сезонных рабочих МКУ «ЦСКУ», в связи с началом периода, на который предлагается принятие расходных обязательств.</w:t>
      </w:r>
    </w:p>
    <w:p w:rsidR="00F40C9D" w:rsidRDefault="00F40C9D" w:rsidP="00F40C9D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Председатель Счетной палаты                                                               И.М. Зюзева</w:t>
      </w:r>
    </w:p>
    <w:p w:rsidR="0064715F" w:rsidRDefault="0064715F">
      <w:bookmarkStart w:id="0" w:name="_GoBack"/>
      <w:bookmarkEnd w:id="0"/>
    </w:p>
    <w:sectPr w:rsidR="00647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E69"/>
    <w:rsid w:val="005B6E69"/>
    <w:rsid w:val="0064715F"/>
    <w:rsid w:val="00F40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0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40C9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0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40C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3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1725</Words>
  <Characters>9837</Characters>
  <Application>Microsoft Office Word</Application>
  <DocSecurity>0</DocSecurity>
  <Lines>81</Lines>
  <Paragraphs>23</Paragraphs>
  <ScaleCrop>false</ScaleCrop>
  <Company/>
  <LinksUpToDate>false</LinksUpToDate>
  <CharactersWithSpaces>11539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2026-04-04T08:16:00Z</dcterms:created>
  <dcterms:modified xsi:type="dcterms:W3CDTF">2026-04-04T08:17:00Z</dcterms:modified>
</cp:coreProperties>
</file>