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17EF" w:rsidRDefault="007F17EF" w:rsidP="007F17EF">
      <w:pPr>
        <w:pStyle w:val="a3"/>
        <w:spacing w:before="195" w:beforeAutospacing="0" w:after="195" w:afterAutospacing="0"/>
        <w:ind w:left="-851" w:firstLine="851"/>
        <w:jc w:val="center"/>
        <w:rPr>
          <w:rFonts w:ascii="Tahoma" w:hAnsi="Tahoma" w:cs="Tahoma"/>
          <w:color w:val="000000"/>
          <w:sz w:val="21"/>
          <w:szCs w:val="21"/>
        </w:rPr>
      </w:pPr>
      <w:r>
        <w:rPr>
          <w:rStyle w:val="a4"/>
          <w:rFonts w:ascii="Verdana" w:hAnsi="Verdana" w:cs="Tahoma"/>
          <w:color w:val="000000"/>
        </w:rPr>
        <w:t>ЗАКЛЮЧЕНИЕ</w:t>
      </w:r>
    </w:p>
    <w:p w:rsidR="007F17EF" w:rsidRDefault="007F17EF" w:rsidP="007F17EF">
      <w:pPr>
        <w:pStyle w:val="a3"/>
        <w:spacing w:before="195" w:beforeAutospacing="0" w:after="195" w:afterAutospacing="0"/>
        <w:ind w:left="-851" w:firstLine="851"/>
        <w:jc w:val="center"/>
        <w:rPr>
          <w:rFonts w:ascii="Tahoma" w:hAnsi="Tahoma" w:cs="Tahoma"/>
          <w:color w:val="000000"/>
          <w:sz w:val="21"/>
          <w:szCs w:val="21"/>
        </w:rPr>
      </w:pPr>
      <w:r>
        <w:rPr>
          <w:rStyle w:val="a4"/>
          <w:rFonts w:ascii="Verdana" w:hAnsi="Verdana" w:cs="Tahoma"/>
          <w:color w:val="000000"/>
        </w:rPr>
        <w:t>Счетной палаты на проект решения Думы Полевского городского округа «О внесении изменений и дополнений в решение Думы Полевского городского округа от 17.12.2013 № 60 «О бюджете Полевского городского округа на 2014 год и плановый период 2015-2016 годов»</w:t>
      </w:r>
    </w:p>
    <w:p w:rsidR="007F17EF" w:rsidRDefault="007F17EF" w:rsidP="007F17EF">
      <w:pPr>
        <w:pStyle w:val="a3"/>
        <w:spacing w:before="195" w:beforeAutospacing="0" w:after="195" w:afterAutospacing="0"/>
        <w:ind w:left="-851" w:firstLine="851"/>
        <w:jc w:val="center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>14 мая 2014 года                                                                            г. Полевской</w:t>
      </w:r>
    </w:p>
    <w:p w:rsidR="007F17EF" w:rsidRDefault="007F17EF" w:rsidP="007F17EF">
      <w:pPr>
        <w:pStyle w:val="a3"/>
        <w:spacing w:before="280" w:beforeAutospacing="0" w:after="0" w:afterAutospacing="0"/>
        <w:ind w:left="-851" w:firstLine="851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>В соответствии с требованиями пункта 1 статьи 157 Бюджетного кодекса Российской Федерации, пункта 6 статьи 35 Положения о бюджетном процессе в Полевском городском округе, утвержденного решением Думы Полевского городского округа от 10.02.2009 N 734, статьи 8 Положения о Счетной палате Полевского городского округа, утвержденного решением Думы Полевского городского округа от 15.12.2011 N 436,на основании пункта 3 раздела 2 Плана работы Счетной палаты на 2014 год, распоряжения Счетной палаты от 13.05.2014 № 58, Счетной палатой проведена экспертиза проекта решения Думы Полевского городского округа «О внесении изменений и дополнений в решение Думы Полевского городского округа от 17.12.2013 № 60 «О бюджете Полевского городского округа на 2014 год и плановый период 2015-2016 годов», в результате которой установлено следующее.</w:t>
      </w:r>
    </w:p>
    <w:p w:rsidR="007F17EF" w:rsidRDefault="007F17EF" w:rsidP="007F17EF">
      <w:pPr>
        <w:pStyle w:val="a3"/>
        <w:spacing w:before="280" w:beforeAutospacing="0" w:after="0" w:afterAutospacing="0"/>
        <w:ind w:left="-851" w:firstLine="851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>1. Проект решения Думы Полевского городского округа «О внесении изменений и дополнений в решение Думы Полевского городского округа от 17.12.2013 № 60 «О бюджете Полевского городского округа на 2014 год и плановый период 2015-2016 годов» (далее – проект решения), поступил в Счетную палату 13.05.2014 письмом Главы Полевского городского округа от 13.05.2014 № 2541 с пояснительной запиской, копиями подтверждающих документов.</w:t>
      </w:r>
    </w:p>
    <w:p w:rsidR="007F17EF" w:rsidRDefault="007F17EF" w:rsidP="007F17EF">
      <w:pPr>
        <w:pStyle w:val="a3"/>
        <w:spacing w:before="195" w:beforeAutospacing="0" w:after="195" w:afterAutospacing="0"/>
        <w:ind w:left="-851" w:firstLine="851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>Проект решения представлен на экспертизу без приложений № 2, 3, 4, 5, 6, 7, 8, 9, 10 и 15 в новой редакции, в связи с чем не возможно сравнить суммовые изменения, вносимые в текстовую часть решения о бюджете, и приложения к нему.</w:t>
      </w:r>
    </w:p>
    <w:p w:rsidR="007F17EF" w:rsidRDefault="007F17EF" w:rsidP="007F17EF">
      <w:pPr>
        <w:pStyle w:val="a3"/>
        <w:spacing w:before="195" w:beforeAutospacing="0" w:after="195" w:afterAutospacing="0"/>
        <w:ind w:left="-851" w:firstLine="851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>Проектом решения вносятся изменения в решение Думы Полевского городского округа от 17.12.2013 № 60 «О бюджете Полевского городского округа на 2014 год и плановый период 2015-2016 годов» (с изменениями) в части показателей местного бюджета на 2014 и 2015 годы, показатели на плановый период 2016 год не меняются.</w:t>
      </w:r>
    </w:p>
    <w:p w:rsidR="007F17EF" w:rsidRDefault="007F17EF" w:rsidP="007F17EF">
      <w:pPr>
        <w:pStyle w:val="a3"/>
        <w:spacing w:before="195" w:beforeAutospacing="0" w:after="195" w:afterAutospacing="0"/>
        <w:ind w:left="-851" w:firstLine="851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>Проектом решения меняются основные характеристики бюджета на 2014 год путем уменьшения объема бюджета по доходам в сумме 14 349,092 тыс. руб., уменьшения объема бюджета по расходам в сумме 14 348,142 тыс. руб. и увеличения размера дефицита бюджета в сумме 0,95 тыс. руб.</w:t>
      </w:r>
    </w:p>
    <w:p w:rsidR="007F17EF" w:rsidRDefault="007F17EF" w:rsidP="007F17EF">
      <w:pPr>
        <w:pStyle w:val="a3"/>
        <w:spacing w:before="195" w:beforeAutospacing="0" w:after="195" w:afterAutospacing="0"/>
        <w:ind w:left="-851" w:firstLine="851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>Проектом решения меняются основные характеристики бюджета на 2015 год путем увеличения объема бюджета по доходам в сумме 3 690,0 тыс. руб., увеличения объема бюджета по расходам в сумме 3 690,0 тыс. руб. </w:t>
      </w:r>
    </w:p>
    <w:p w:rsidR="007F17EF" w:rsidRDefault="007F17EF" w:rsidP="007F17EF">
      <w:pPr>
        <w:pStyle w:val="a3"/>
        <w:spacing w:before="195" w:beforeAutospacing="0" w:after="195" w:afterAutospacing="0"/>
        <w:ind w:left="-851" w:firstLine="851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lastRenderedPageBreak/>
        <w:t>Предельный объем муниципального долга бюджета муниципального образования Полевской городской округ, верхний предел муниципального долга и верхний предел долга по муниципальным гарантиям не меняются.</w:t>
      </w:r>
    </w:p>
    <w:p w:rsidR="007F17EF" w:rsidRDefault="007F17EF" w:rsidP="007F17EF">
      <w:pPr>
        <w:pStyle w:val="a3"/>
        <w:spacing w:before="195" w:beforeAutospacing="0" w:after="195" w:afterAutospacing="0"/>
        <w:ind w:left="-851" w:firstLine="851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>2. Предлагается внести изменения в бюджет Полевского городского округа на 2014 год:</w:t>
      </w:r>
    </w:p>
    <w:p w:rsidR="007F17EF" w:rsidRDefault="007F17EF" w:rsidP="007F17EF">
      <w:pPr>
        <w:pStyle w:val="a3"/>
        <w:spacing w:before="195" w:beforeAutospacing="0" w:after="195" w:afterAutospacing="0"/>
        <w:ind w:left="-851" w:firstLine="851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>2.1. Проектом решения предлагается утвердить объем доходов в сумме   1 482 880,212 тыс. руб. (в том числе объем межбюджетных трансфертов из областного бюджета в сумме 978 306,424 тыс. руб.), что составит 106,13 % (108,65 %) к первоначальному прогнозу доходов местного бюджета и межбюджетных трансфертов из областного бюджета.</w:t>
      </w:r>
    </w:p>
    <w:p w:rsidR="007F17EF" w:rsidRDefault="007F17EF" w:rsidP="007F17EF">
      <w:pPr>
        <w:pStyle w:val="a3"/>
        <w:spacing w:before="0" w:beforeAutospacing="0" w:after="0" w:afterAutospacing="0"/>
        <w:ind w:left="-851" w:firstLine="851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>Изменение прогноза доходов обусловлено уменьшением объема безвозмездных поступлений из вышестоящего бюджета целевого характера в сумме 9916,5 тыс. руб., а также уменьшением планируемого поступления в бюджет доходов от платных услуг, оказываемых муниципальными казенными учреждениями (в части платы за содержание детей в муниципальных дошкольных образовательных организациях) в связи с изменением типа образовательных учреждений с казенных на бюджетные по детским садам № 33, 57, 60 в сумме 4432,592 тыс. руб. согласно ст. 62 Бюджетного кодекса РФ.</w:t>
      </w:r>
    </w:p>
    <w:p w:rsidR="007F17EF" w:rsidRDefault="007F17EF" w:rsidP="007F17EF">
      <w:pPr>
        <w:pStyle w:val="a3"/>
        <w:spacing w:before="195" w:beforeAutospacing="0" w:after="195" w:afterAutospacing="0"/>
        <w:ind w:left="-851" w:firstLine="851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>2.2.Проектом решения предлагается утвердить объем расходов в сумме  1 548 448,74526 тыс. руб., что составит 110,83 % к первоначальным бюджетным назначениям.</w:t>
      </w:r>
    </w:p>
    <w:p w:rsidR="007F17EF" w:rsidRDefault="007F17EF" w:rsidP="007F17EF">
      <w:pPr>
        <w:pStyle w:val="a3"/>
        <w:spacing w:before="195" w:beforeAutospacing="0" w:after="195" w:afterAutospacing="0"/>
        <w:ind w:left="-851" w:firstLine="851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>2.2.1. Уменьшение объема безвозмездных поступлений целевого характера в сумме9916,5 тыс. руб. обусловило предлагаемое соответствующее с целевым назначением уменьшение бюджетных ассигнований по главному распорядителю бюджетных средств Администрация Полевского городского округа, в том числе на строительство и реконструкцию зданий дошкольных образовательных учреждений в сумме 4582,5 тыс. руб. и создание дополнительных мест в муниципальных системах  дошкольного образования в сумме 5334,0 тыс. руб.</w:t>
      </w:r>
    </w:p>
    <w:p w:rsidR="007F17EF" w:rsidRDefault="007F17EF" w:rsidP="007F17EF">
      <w:pPr>
        <w:pStyle w:val="a3"/>
        <w:spacing w:before="195" w:beforeAutospacing="0" w:after="195" w:afterAutospacing="0"/>
        <w:ind w:left="-851" w:firstLine="851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>2.2.2. Уменьшение бюджетных ассигнований по главному распорядителю бюджетных средствОМС Управление образованием Полевского городского округа в сумме 4432,592 тыс. руб. обусловлено изменением типа дошкольных образовательных учреждений с казенных на бюджетные в соответствии со ст. 65 Бюджетного кодекса РФ согласно представленного расчета.</w:t>
      </w:r>
    </w:p>
    <w:p w:rsidR="007F17EF" w:rsidRDefault="007F17EF" w:rsidP="007F17EF">
      <w:pPr>
        <w:pStyle w:val="a3"/>
        <w:spacing w:before="195" w:beforeAutospacing="0" w:after="195" w:afterAutospacing="0"/>
        <w:ind w:left="-851" w:firstLine="851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>2.2.3. Увеличение объема бюджета по расходам в сумме 0,95 тыс. руб. обусловлено наличием неиспользованных остатков прошлых лет гранта, полученного ОМС Управление культурой ПГО от благотворительного фонда «Синара» на организацию и проведение городского конкурса «Волонтер года» в целях погашения кредиторской задолженности по расходам на проведение городского конкурса «Волонтер года».</w:t>
      </w:r>
    </w:p>
    <w:p w:rsidR="007F17EF" w:rsidRDefault="007F17EF" w:rsidP="007F17EF">
      <w:pPr>
        <w:pStyle w:val="a3"/>
        <w:spacing w:before="195" w:beforeAutospacing="0" w:after="195" w:afterAutospacing="0"/>
        <w:ind w:left="-851" w:firstLine="851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 xml:space="preserve">2.3.  Проектом решения в соответствии с предложениями главных распорядителей бюджетных средств предусматривается перераспределение бюджетных ассигнований в пределах общего объема расходов главных </w:t>
      </w:r>
      <w:r>
        <w:rPr>
          <w:rFonts w:ascii="Verdana" w:hAnsi="Verdana" w:cs="Tahoma"/>
          <w:color w:val="000000"/>
        </w:rPr>
        <w:lastRenderedPageBreak/>
        <w:t>распорядителей бюджетных средств в соответствии с их полномочиями, установленными ст. 158  Бюджетного кодекса РФ, в том числе:</w:t>
      </w:r>
    </w:p>
    <w:p w:rsidR="007F17EF" w:rsidRDefault="007F17EF" w:rsidP="007F17EF">
      <w:pPr>
        <w:pStyle w:val="a3"/>
        <w:spacing w:before="195" w:beforeAutospacing="0" w:after="195" w:afterAutospacing="0"/>
        <w:ind w:left="-851" w:firstLine="851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>- ОМС Администрация Полевского городского округа в объеме 5,0 тыс. рублей для уплаты штрафных санкций МКУ «Центр социально-коммунальных услуг»;</w:t>
      </w:r>
    </w:p>
    <w:p w:rsidR="007F17EF" w:rsidRDefault="007F17EF" w:rsidP="007F17EF">
      <w:pPr>
        <w:pStyle w:val="a3"/>
        <w:spacing w:before="195" w:beforeAutospacing="0" w:after="195" w:afterAutospacing="0"/>
        <w:ind w:left="-851" w:firstLine="851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>- ОМС Управление образованием Полевского городского округа в объеме 35,01808 тыс. рублей для уплаты госпошлины по искам ООО «Комбинат общественного питания»;</w:t>
      </w:r>
    </w:p>
    <w:p w:rsidR="007F17EF" w:rsidRDefault="007F17EF" w:rsidP="007F17EF">
      <w:pPr>
        <w:pStyle w:val="a3"/>
        <w:spacing w:before="195" w:beforeAutospacing="0" w:after="195" w:afterAutospacing="0"/>
        <w:ind w:left="-851" w:firstLine="851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>- ОМС Управление образованием Полевского городского округа в объеме 10638,31705 тыс. руб. в связи с уточнением подраздела бюджетной классификации расходов на финансовое обеспечение содержания дошкольных групп в общеобразовательных организациях;</w:t>
      </w:r>
    </w:p>
    <w:p w:rsidR="007F17EF" w:rsidRDefault="007F17EF" w:rsidP="007F17EF">
      <w:pPr>
        <w:pStyle w:val="a3"/>
        <w:spacing w:before="195" w:beforeAutospacing="0" w:after="195" w:afterAutospacing="0"/>
        <w:ind w:left="-851" w:firstLine="851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>- ОМС Управление образованием Полевского городского округа в объеме 6803,276 тыс. руб. субвенций между казенными, бюджетными и автономными общеобразовательными организациями в связи с изменением нормативов на оплату труда;</w:t>
      </w:r>
    </w:p>
    <w:p w:rsidR="007F17EF" w:rsidRDefault="007F17EF" w:rsidP="007F17EF">
      <w:pPr>
        <w:pStyle w:val="a3"/>
        <w:spacing w:before="195" w:beforeAutospacing="0" w:after="195" w:afterAutospacing="0"/>
        <w:ind w:left="-851" w:firstLine="851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>- ОМС Управление культурой Полевского городского округа в объеме 856,65 тыс. рублей на оздоровительную кампанию в связи с условиями софинансирования капитального ремонта загородных лагерей в рамках муниципальной программы.</w:t>
      </w:r>
    </w:p>
    <w:p w:rsidR="007F17EF" w:rsidRDefault="007F17EF" w:rsidP="007F17EF">
      <w:pPr>
        <w:pStyle w:val="a3"/>
        <w:spacing w:before="195" w:beforeAutospacing="0" w:after="195" w:afterAutospacing="0"/>
        <w:ind w:left="-851" w:firstLine="851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>2.4. Проектом решения предлагается утвердить дефицит бюджета в сумме 65568,53326 тыс. руб.</w:t>
      </w:r>
    </w:p>
    <w:p w:rsidR="007F17EF" w:rsidRDefault="007F17EF" w:rsidP="007F17EF">
      <w:pPr>
        <w:pStyle w:val="a3"/>
        <w:spacing w:before="195" w:beforeAutospacing="0" w:after="195" w:afterAutospacing="0"/>
        <w:ind w:left="-851" w:firstLine="851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>Предлагаемый объем размера дефицита бюджета не превышает ограничения, установленные ст. 92.1 Бюджетного кодекса РФ, с учетом  снижения остатков средств на счетах по учету средств местного бюджета. </w:t>
      </w:r>
    </w:p>
    <w:p w:rsidR="007F17EF" w:rsidRDefault="007F17EF" w:rsidP="007F17EF">
      <w:pPr>
        <w:pStyle w:val="a3"/>
        <w:spacing w:before="195" w:beforeAutospacing="0" w:after="195" w:afterAutospacing="0"/>
        <w:ind w:left="-851" w:firstLine="851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>3.Предлагается внести изменения в бюджет Полевского городского округа на 2015 год:</w:t>
      </w:r>
    </w:p>
    <w:p w:rsidR="007F17EF" w:rsidRDefault="007F17EF" w:rsidP="007F17EF">
      <w:pPr>
        <w:pStyle w:val="a3"/>
        <w:spacing w:before="195" w:beforeAutospacing="0" w:after="195" w:afterAutospacing="0"/>
        <w:ind w:left="-851" w:firstLine="851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>3.1. Проектом решения предлагается утвердить объем доходов в сумме   1 387 604,16 тыс. руб. (в том числе объем межбюджетных трансфертов из областного бюджета в сумме 902 095,6 тыс. руб.), что составит 100,27 % (100,41 %) к первоначальному прогнозу доходов местного бюджета и межбюджетных трансфертов из областного бюджета.</w:t>
      </w:r>
    </w:p>
    <w:p w:rsidR="007F17EF" w:rsidRDefault="007F17EF" w:rsidP="007F17EF">
      <w:pPr>
        <w:pStyle w:val="a3"/>
        <w:spacing w:before="0" w:beforeAutospacing="0" w:after="0" w:afterAutospacing="0"/>
        <w:ind w:left="-851" w:firstLine="851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>Изменение прогноза доходов обусловлено изменением объема безвозмездных поступлений из вышестоящего бюджета целевого характера в соответствии с Подпрограммой 6 «Обеспечение жильем молодых семей» государственной программы Свердловской области "Развитие физической культуры, спорта и молодежной политики в Свердловской области до 2020 года, утвержденнойПостановлением Правительства Свердловской области от 09.04.2014 N 291-ПП "О распределении субсидий из областного бюджета местным бюджетам»,между муниципальными образованиями, расположенными на территории Свердловской области, в 2015 году" в сумме 3690,0тыс. руб. на обеспечение жильем молодых семей.</w:t>
      </w:r>
    </w:p>
    <w:p w:rsidR="007F17EF" w:rsidRDefault="007F17EF" w:rsidP="007F17EF">
      <w:pPr>
        <w:pStyle w:val="a3"/>
        <w:spacing w:before="195" w:beforeAutospacing="0" w:after="195" w:afterAutospacing="0"/>
        <w:ind w:left="-851" w:firstLine="851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lastRenderedPageBreak/>
        <w:t>3.2. Проектом решения предлагается утвердить объем расходов в сумме  1 387 604,16 тыс. руб., что составит 100,27 % к первоначальным бюджетным назначениям.</w:t>
      </w:r>
    </w:p>
    <w:p w:rsidR="007F17EF" w:rsidRDefault="007F17EF" w:rsidP="007F17EF">
      <w:pPr>
        <w:pStyle w:val="a3"/>
        <w:spacing w:before="195" w:beforeAutospacing="0" w:after="195" w:afterAutospacing="0"/>
        <w:ind w:left="-851" w:firstLine="851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>Увеличение объема безвозмездных поступлений целевого характера в сумме 3690,0 тыс. руб. обусловило предлагаемое соответствующее с целевым назначением и Постановлением Правительства Свердловской области увеличение бюджетных ассигнований по главным распорядителям бюджетных средств Администрация Полевского городского округа в сумме 3690,0 тыс. руб.на предоставление социальных выплат молодым семьям на приобретение (строительство) жилья.</w:t>
      </w:r>
    </w:p>
    <w:p w:rsidR="007F17EF" w:rsidRDefault="007F17EF" w:rsidP="007F17EF">
      <w:pPr>
        <w:pStyle w:val="a3"/>
        <w:spacing w:before="195" w:beforeAutospacing="0" w:after="195" w:afterAutospacing="0"/>
        <w:ind w:left="-851" w:firstLine="851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>4. Проект решения Думы Полевского городского округа «О внесении изменений и дополнений в решение Думы Полевского городского округа от 17.12.2013 № 60 «О бюджете Полевского городского округа на 2014 год и плановый период 2015-2016 годов»может быть рекомендован к рассмотрению Думой Полевского городского округа без замечаний.</w:t>
      </w:r>
    </w:p>
    <w:p w:rsidR="007F17EF" w:rsidRDefault="007F17EF" w:rsidP="007F17EF">
      <w:pPr>
        <w:pStyle w:val="a3"/>
        <w:spacing w:before="195" w:beforeAutospacing="0" w:after="195" w:afterAutospacing="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>Инспектор Счетной палаты                                                          </w:t>
      </w:r>
    </w:p>
    <w:p w:rsidR="007F17EF" w:rsidRDefault="007F17EF" w:rsidP="007F17EF">
      <w:pPr>
        <w:pStyle w:val="a3"/>
        <w:spacing w:before="195" w:beforeAutospacing="0" w:after="195" w:afterAutospacing="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>Полевского городского округа                                                      И.А.Мансурова</w:t>
      </w:r>
    </w:p>
    <w:p w:rsidR="00162857" w:rsidRDefault="00162857">
      <w:bookmarkStart w:id="0" w:name="_GoBack"/>
      <w:bookmarkEnd w:id="0"/>
    </w:p>
    <w:sectPr w:rsidR="001628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7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1E4E"/>
    <w:rsid w:val="00162857"/>
    <w:rsid w:val="007F17EF"/>
    <w:rsid w:val="00DB1E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F17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7F17EF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F17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7F17E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896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1333</Words>
  <Characters>7603</Characters>
  <Application>Microsoft Office Word</Application>
  <DocSecurity>0</DocSecurity>
  <Lines>63</Lines>
  <Paragraphs>17</Paragraphs>
  <ScaleCrop>false</ScaleCrop>
  <Company/>
  <LinksUpToDate>false</LinksUpToDate>
  <CharactersWithSpaces>8919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Noon Doktor</dc:creator>
  <cp:keywords/>
  <dc:description/>
  <cp:lastModifiedBy>Noon Doktor</cp:lastModifiedBy>
  <cp:revision>3</cp:revision>
  <dcterms:created xsi:type="dcterms:W3CDTF">2026-04-08T17:35:00Z</dcterms:created>
  <dcterms:modified xsi:type="dcterms:W3CDTF">2026-04-08T17:35:00Z</dcterms:modified>
</cp:coreProperties>
</file>